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43" w:rsidRDefault="00603343" w:rsidP="00C247BE">
      <w:pPr>
        <w:autoSpaceDE w:val="0"/>
        <w:autoSpaceDN w:val="0"/>
        <w:adjustRightInd w:val="0"/>
        <w:spacing w:line="360" w:lineRule="auto"/>
        <w:jc w:val="both"/>
        <w:rPr>
          <w:rFonts w:ascii="Arial" w:hAnsi="Arial" w:cs="Arial"/>
        </w:rPr>
      </w:pPr>
      <w:r>
        <w:rPr>
          <w:rFonts w:ascii="Arial" w:hAnsi="Arial" w:cs="Arial"/>
        </w:rPr>
        <w:t>Ata nº. 281 de 2023 da Reunião Extraordinária</w:t>
      </w:r>
      <w:r w:rsidR="006D322C">
        <w:rPr>
          <w:rFonts w:ascii="Arial" w:hAnsi="Arial" w:cs="Arial"/>
        </w:rPr>
        <w:t xml:space="preserve"> </w:t>
      </w:r>
      <w:r w:rsidR="002F3AC2" w:rsidRPr="005C2FF4">
        <w:rPr>
          <w:rFonts w:ascii="Arial" w:hAnsi="Arial" w:cs="Arial"/>
        </w:rPr>
        <w:t>do Conselho Municipal de Saúde (CMS) de Jaciara realizada no dia</w:t>
      </w:r>
      <w:r>
        <w:rPr>
          <w:rFonts w:ascii="Arial" w:hAnsi="Arial" w:cs="Arial"/>
        </w:rPr>
        <w:t xml:space="preserve"> dezesseis</w:t>
      </w:r>
      <w:r w:rsidR="00CD72D2">
        <w:rPr>
          <w:rFonts w:ascii="Arial" w:hAnsi="Arial" w:cs="Arial"/>
        </w:rPr>
        <w:t xml:space="preserve"> e um</w:t>
      </w:r>
      <w:r w:rsidR="000151B2">
        <w:rPr>
          <w:rFonts w:ascii="Arial" w:hAnsi="Arial" w:cs="Arial"/>
        </w:rPr>
        <w:t xml:space="preserve"> do</w:t>
      </w:r>
      <w:r w:rsidR="00F52B36">
        <w:rPr>
          <w:rFonts w:ascii="Arial" w:hAnsi="Arial" w:cs="Arial"/>
        </w:rPr>
        <w:t xml:space="preserve"> mês de </w:t>
      </w:r>
      <w:r>
        <w:rPr>
          <w:rFonts w:ascii="Arial" w:hAnsi="Arial" w:cs="Arial"/>
        </w:rPr>
        <w:t>fevereiro de dois mil e vinte e três</w:t>
      </w:r>
      <w:r w:rsidR="002F3AC2" w:rsidRPr="005C2FF4">
        <w:rPr>
          <w:rFonts w:ascii="Arial" w:hAnsi="Arial" w:cs="Arial"/>
        </w:rPr>
        <w:t xml:space="preserve">, ás </w:t>
      </w:r>
      <w:r w:rsidR="001F5AC7">
        <w:rPr>
          <w:rFonts w:ascii="Arial" w:hAnsi="Arial" w:cs="Arial"/>
        </w:rPr>
        <w:t>quinze e dez</w:t>
      </w:r>
      <w:r w:rsidR="004D3F75" w:rsidRPr="005C2FF4">
        <w:rPr>
          <w:rFonts w:ascii="Arial" w:hAnsi="Arial" w:cs="Arial"/>
        </w:rPr>
        <w:t xml:space="preserve"> da tarde (</w:t>
      </w:r>
      <w:r w:rsidR="00303788" w:rsidRPr="005C2FF4">
        <w:rPr>
          <w:rFonts w:ascii="Arial" w:hAnsi="Arial" w:cs="Arial"/>
        </w:rPr>
        <w:t>15</w:t>
      </w:r>
      <w:r w:rsidR="004F48B9">
        <w:rPr>
          <w:rFonts w:ascii="Arial" w:hAnsi="Arial" w:cs="Arial"/>
        </w:rPr>
        <w:t>h</w:t>
      </w:r>
      <w:r w:rsidR="00041F99">
        <w:rPr>
          <w:rFonts w:ascii="Arial" w:hAnsi="Arial" w:cs="Arial"/>
        </w:rPr>
        <w:t>10</w:t>
      </w:r>
      <w:r w:rsidR="004F48B9">
        <w:rPr>
          <w:rFonts w:ascii="Arial" w:hAnsi="Arial" w:cs="Arial"/>
        </w:rPr>
        <w:t>min</w:t>
      </w:r>
      <w:r w:rsidR="00DA0E00">
        <w:rPr>
          <w:rFonts w:ascii="Arial" w:hAnsi="Arial" w:cs="Arial"/>
        </w:rPr>
        <w:t xml:space="preserve">), </w:t>
      </w:r>
      <w:r w:rsidR="006D322C">
        <w:rPr>
          <w:rFonts w:ascii="Arial" w:hAnsi="Arial" w:cs="Arial"/>
        </w:rPr>
        <w:t>nas dependências da</w:t>
      </w:r>
      <w:r w:rsidR="00AE6CA3">
        <w:rPr>
          <w:rFonts w:ascii="Arial" w:hAnsi="Arial" w:cs="Arial"/>
        </w:rPr>
        <w:t xml:space="preserve"> </w:t>
      </w:r>
      <w:r>
        <w:rPr>
          <w:rFonts w:ascii="Arial" w:hAnsi="Arial" w:cs="Arial"/>
        </w:rPr>
        <w:t>Secretaria de Saúde Municipal de Saúde, pelo aplicativo de celular Google Meet</w:t>
      </w:r>
      <w:r w:rsidR="007D3140">
        <w:rPr>
          <w:rFonts w:ascii="Arial" w:hAnsi="Arial" w:cs="Arial"/>
        </w:rPr>
        <w:t>.</w:t>
      </w:r>
      <w:r w:rsidR="00EE6F69">
        <w:rPr>
          <w:rFonts w:ascii="Arial" w:hAnsi="Arial" w:cs="Arial"/>
        </w:rPr>
        <w:t xml:space="preserve"> </w:t>
      </w:r>
      <w:r>
        <w:rPr>
          <w:rFonts w:ascii="Arial" w:hAnsi="Arial" w:cs="Arial"/>
        </w:rPr>
        <w:t>Conselheiro</w:t>
      </w:r>
      <w:r w:rsidR="007E3840">
        <w:rPr>
          <w:rFonts w:ascii="Arial" w:hAnsi="Arial" w:cs="Arial"/>
        </w:rPr>
        <w:t>s</w:t>
      </w:r>
      <w:r w:rsidR="00EE6F69">
        <w:rPr>
          <w:rFonts w:ascii="Arial" w:hAnsi="Arial" w:cs="Arial"/>
        </w:rPr>
        <w:t xml:space="preserve"> p</w:t>
      </w:r>
      <w:r>
        <w:rPr>
          <w:rFonts w:ascii="Arial" w:hAnsi="Arial" w:cs="Arial"/>
        </w:rPr>
        <w:t>articipante</w:t>
      </w:r>
      <w:r w:rsidR="007E3840">
        <w:rPr>
          <w:rFonts w:ascii="Arial" w:hAnsi="Arial" w:cs="Arial"/>
        </w:rPr>
        <w:t>s</w:t>
      </w:r>
      <w:r>
        <w:rPr>
          <w:rFonts w:ascii="Arial" w:hAnsi="Arial" w:cs="Arial"/>
        </w:rPr>
        <w:t xml:space="preserve"> presente</w:t>
      </w:r>
      <w:r w:rsidR="007E3840">
        <w:rPr>
          <w:rFonts w:ascii="Arial" w:hAnsi="Arial" w:cs="Arial"/>
        </w:rPr>
        <w:t>s</w:t>
      </w:r>
      <w:r>
        <w:rPr>
          <w:rFonts w:ascii="Arial" w:hAnsi="Arial" w:cs="Arial"/>
        </w:rPr>
        <w:t xml:space="preserve"> o Sr. Pedro Soares</w:t>
      </w:r>
      <w:r w:rsidR="007E3840">
        <w:rPr>
          <w:rFonts w:ascii="Arial" w:hAnsi="Arial" w:cs="Arial"/>
        </w:rPr>
        <w:t xml:space="preserve"> Neto</w:t>
      </w:r>
      <w:r>
        <w:rPr>
          <w:rFonts w:ascii="Arial" w:hAnsi="Arial" w:cs="Arial"/>
        </w:rPr>
        <w:t xml:space="preserve"> </w:t>
      </w:r>
      <w:r w:rsidR="007E3840">
        <w:rPr>
          <w:rFonts w:ascii="Arial" w:hAnsi="Arial" w:cs="Arial"/>
        </w:rPr>
        <w:t xml:space="preserve">e Sr. Evaldo </w:t>
      </w:r>
      <w:r w:rsidR="00D81A11">
        <w:rPr>
          <w:rFonts w:ascii="Arial" w:hAnsi="Arial" w:cs="Arial"/>
        </w:rPr>
        <w:t xml:space="preserve"> </w:t>
      </w:r>
      <w:r w:rsidR="007E3840">
        <w:rPr>
          <w:rFonts w:ascii="Arial" w:hAnsi="Arial" w:cs="Arial"/>
        </w:rPr>
        <w:t xml:space="preserve">juntamente com </w:t>
      </w:r>
      <w:r w:rsidR="0000410F">
        <w:rPr>
          <w:rFonts w:ascii="Arial" w:hAnsi="Arial" w:cs="Arial"/>
        </w:rPr>
        <w:t>a Secretária Ger</w:t>
      </w:r>
      <w:r>
        <w:rPr>
          <w:rFonts w:ascii="Arial" w:hAnsi="Arial" w:cs="Arial"/>
        </w:rPr>
        <w:t>al Sra. Allana Santana Carvalho e demais conselheiro</w:t>
      </w:r>
      <w:r w:rsidR="007E3840">
        <w:rPr>
          <w:rFonts w:ascii="Arial" w:hAnsi="Arial" w:cs="Arial"/>
        </w:rPr>
        <w:t>s</w:t>
      </w:r>
      <w:r>
        <w:rPr>
          <w:rFonts w:ascii="Arial" w:hAnsi="Arial" w:cs="Arial"/>
        </w:rPr>
        <w:t xml:space="preserve"> via aplicativo</w:t>
      </w:r>
    </w:p>
    <w:p w:rsidR="00D43E44" w:rsidRDefault="00CB695F" w:rsidP="00C247BE">
      <w:pPr>
        <w:autoSpaceDE w:val="0"/>
        <w:autoSpaceDN w:val="0"/>
        <w:adjustRightInd w:val="0"/>
        <w:spacing w:line="360" w:lineRule="auto"/>
        <w:jc w:val="both"/>
        <w:rPr>
          <w:rFonts w:ascii="Arial" w:hAnsi="Arial" w:cs="Arial"/>
        </w:rPr>
      </w:pPr>
      <w:r>
        <w:rPr>
          <w:rFonts w:ascii="Arial" w:hAnsi="Arial" w:cs="Arial"/>
        </w:rPr>
        <w:t>Sra. Rosângela Ramalho Ribeiro, Sra. Anália R. O. Campos, Sra. Meire R. O Toledo de Andrade, Sra. Ana Lúcia F. Rocha,</w:t>
      </w:r>
      <w:r w:rsidR="00C03AAF">
        <w:rPr>
          <w:rFonts w:ascii="Arial" w:hAnsi="Arial" w:cs="Arial"/>
        </w:rPr>
        <w:t xml:space="preserve"> Sr. Pedro Soares Neto, Sra. Dirce Moris Ternes, Sra. Bárbara Gabrielly O. Venâncio, Sr. Gercione Ferreira de Oliveira, Sra. Roseli Schuh, Sra. Laura Santos Barbosa, Sra. Patrícia F. Rodrigues, Sr. Flávio Ogeda de Paiva, Sra. Genir Luiza Gomes, Sr. Evaldo Rezende Duarte </w:t>
      </w:r>
      <w:r w:rsidR="00830C18">
        <w:rPr>
          <w:rFonts w:ascii="Arial" w:hAnsi="Arial" w:cs="Arial"/>
        </w:rPr>
        <w:t>após a conferência do quórum</w:t>
      </w:r>
      <w:r w:rsidR="0000410F">
        <w:rPr>
          <w:rFonts w:ascii="Arial" w:hAnsi="Arial" w:cs="Arial"/>
        </w:rPr>
        <w:t xml:space="preserve"> </w:t>
      </w:r>
      <w:r w:rsidR="00830C18">
        <w:rPr>
          <w:rFonts w:ascii="Arial" w:hAnsi="Arial" w:cs="Arial"/>
        </w:rPr>
        <w:t>iniciou</w:t>
      </w:r>
      <w:r w:rsidR="00C247BE">
        <w:rPr>
          <w:rFonts w:ascii="Arial" w:hAnsi="Arial" w:cs="Arial"/>
        </w:rPr>
        <w:t xml:space="preserve"> a reunião </w:t>
      </w:r>
      <w:r w:rsidR="00692123">
        <w:rPr>
          <w:rFonts w:ascii="Arial" w:hAnsi="Arial" w:cs="Arial"/>
        </w:rPr>
        <w:t>a</w:t>
      </w:r>
      <w:r w:rsidR="001F5AC7">
        <w:rPr>
          <w:rFonts w:ascii="Arial" w:hAnsi="Arial" w:cs="Arial"/>
        </w:rPr>
        <w:t xml:space="preserve"> Secretária Geral Sra. Allana Santana </w:t>
      </w:r>
      <w:r w:rsidR="006D322C">
        <w:rPr>
          <w:rFonts w:ascii="Arial" w:hAnsi="Arial" w:cs="Arial"/>
        </w:rPr>
        <w:t xml:space="preserve">Carvalho </w:t>
      </w:r>
      <w:r w:rsidR="005D02F7">
        <w:rPr>
          <w:rFonts w:ascii="Arial" w:hAnsi="Arial" w:cs="Arial"/>
        </w:rPr>
        <w:t>seguindo a pauta de reunião realizou a leitura da ata anterior nº. 278 e nº. 279 de 2022 e colocadas para analise e aprovada por todos os conselheiros, sem ressalvas. Em continuidade a Secretária Geral Sra. Allana Santana Carvalho apresentou o Ofício nº. 1221 - Equipe Prisional, para análi</w:t>
      </w:r>
      <w:r w:rsidR="00A72028">
        <w:rPr>
          <w:rFonts w:ascii="Arial" w:hAnsi="Arial" w:cs="Arial"/>
        </w:rPr>
        <w:t>se da solicitação do credenciamento para a Equipe de Atenção Primária Prisional, a conselheira Sra.</w:t>
      </w:r>
      <w:r w:rsidR="00A72028" w:rsidRPr="00A72028">
        <w:rPr>
          <w:rFonts w:ascii="Arial" w:hAnsi="Arial" w:cs="Arial"/>
        </w:rPr>
        <w:t xml:space="preserve"> </w:t>
      </w:r>
      <w:r w:rsidR="00A72028">
        <w:rPr>
          <w:rFonts w:ascii="Arial" w:hAnsi="Arial" w:cs="Arial"/>
        </w:rPr>
        <w:t>Rosângela Ramalho Ribeiro solicitou a palavra e relatou um fato que já aconteceu com a mesma em uma unidade de saúde,</w:t>
      </w:r>
      <w:r w:rsidR="004D1615">
        <w:rPr>
          <w:rFonts w:ascii="Arial" w:hAnsi="Arial" w:cs="Arial"/>
        </w:rPr>
        <w:t xml:space="preserve"> pois como é atendimento odontológico a cadeia municipal não tem local com os materiais necessários para atendimento </w:t>
      </w:r>
      <w:r w:rsidR="00A72028">
        <w:rPr>
          <w:rFonts w:ascii="Arial" w:hAnsi="Arial" w:cs="Arial"/>
        </w:rPr>
        <w:t xml:space="preserve">e quando estava em atendimento teve que parar, pois </w:t>
      </w:r>
      <w:r w:rsidR="00756D69">
        <w:rPr>
          <w:rFonts w:ascii="Arial" w:hAnsi="Arial" w:cs="Arial"/>
        </w:rPr>
        <w:t xml:space="preserve">houve uma denúncia dizendo que estariam indo invadir a unidade para resgatar </w:t>
      </w:r>
      <w:r w:rsidR="004D1615">
        <w:rPr>
          <w:rFonts w:ascii="Arial" w:hAnsi="Arial" w:cs="Arial"/>
        </w:rPr>
        <w:t>um paciente</w:t>
      </w:r>
      <w:r w:rsidR="00756D69">
        <w:rPr>
          <w:rFonts w:ascii="Arial" w:hAnsi="Arial" w:cs="Arial"/>
        </w:rPr>
        <w:t>, a mesma entrou em choque e se sente traumatizada com a situação, pois infelizmente na unidade de saúde não tem suporte de policiais e a rota de fuga é super acessível, a conselheira Sra. Rosângela Ramalho Ribeiro disse que está responsabilidade é do Estado e que deveria o atendimento ser dentro da cadeia. A conselheira Sra. Roseli Schuh informou que ess</w:t>
      </w:r>
      <w:r w:rsidR="004D1615">
        <w:rPr>
          <w:rFonts w:ascii="Arial" w:hAnsi="Arial" w:cs="Arial"/>
        </w:rPr>
        <w:t xml:space="preserve">es atendimentos já são feitos e </w:t>
      </w:r>
      <w:r w:rsidR="00756D69">
        <w:rPr>
          <w:rFonts w:ascii="Arial" w:hAnsi="Arial" w:cs="Arial"/>
        </w:rPr>
        <w:t xml:space="preserve">são avaliadas essas questões de fugas nas unidades de saúde, </w:t>
      </w:r>
      <w:r w:rsidR="004D1615">
        <w:rPr>
          <w:rFonts w:ascii="Arial" w:hAnsi="Arial" w:cs="Arial"/>
        </w:rPr>
        <w:t xml:space="preserve">a mesma informou </w:t>
      </w:r>
      <w:r w:rsidR="00756D69">
        <w:rPr>
          <w:rFonts w:ascii="Arial" w:hAnsi="Arial" w:cs="Arial"/>
        </w:rPr>
        <w:t>seria apenas uma questão de oficialização daquilo que o município já realiza, para recebimento dos recursos financeiros destinados pelo Ministério da Saúde. A conselheira Sra. Laura dos Santos Barbosa informou que o Diretor da cadeia municipal de Jaciara Sr. Ricardo Simplício dos Santos</w:t>
      </w:r>
      <w:r w:rsidR="004D1615">
        <w:rPr>
          <w:rFonts w:ascii="Arial" w:hAnsi="Arial" w:cs="Arial"/>
        </w:rPr>
        <w:t xml:space="preserve"> está com um projeto para terem atendimentos dentro da unidade prisional de caráter odontológicos, pois atendimentos médicos clínicos já são realizados na própria cadeira. Após fala dos conselheiros, a Secretária Geral </w:t>
      </w:r>
      <w:r w:rsidR="00744E60">
        <w:rPr>
          <w:rFonts w:ascii="Arial" w:hAnsi="Arial" w:cs="Arial"/>
        </w:rPr>
        <w:t xml:space="preserve">Sra. </w:t>
      </w:r>
      <w:r w:rsidR="004D1615">
        <w:rPr>
          <w:rFonts w:ascii="Arial" w:hAnsi="Arial" w:cs="Arial"/>
        </w:rPr>
        <w:t>Allana Santana Carvalho colocou em votação a pauta sobre o  credenciamento para equipe de atenção primária prisional com carga horária compartilhada com a ESF/ESB, a conselheira Sra. Rosângela Ramalho Ribeiro foi contrária e aprovada pelos demais conselheiros.</w:t>
      </w:r>
      <w:r w:rsidR="00224C23">
        <w:rPr>
          <w:rFonts w:ascii="Arial" w:hAnsi="Arial" w:cs="Arial"/>
        </w:rPr>
        <w:t xml:space="preserve"> Em continuação o conselheiro Sr. Evaldo Rezende Duarte pertencente a Comissão de Finanças foi repassada a palavra para a apresentação do Parecer da Comissão de Finanças e Orçamento os apontamentos do conselheiro Sr. Pedro Soares Neto. O conselheiro Sr. Evaldo Rezende Duarte com auxílio de um projetor de imagens, apresentou aos conselheiros participantes da reunião, a localização das informações através do site da transparência pública da Prefeitura Municipal de Jaciara. Foi realizado a Leitura do parecer, constando: O Presidente do CMS Sr. Eurípedes Rodrigues Borges aprovação </w:t>
      </w:r>
      <w:r w:rsidR="00224C23">
        <w:rPr>
          <w:rFonts w:ascii="Arial" w:hAnsi="Arial" w:cs="Arial"/>
        </w:rPr>
        <w:lastRenderedPageBreak/>
        <w:t>sem ressalva. O Vice Presidente do CMS Sr. Evaldo Rezende Duarte aprovação sem ressalva. A conselheira Sra.</w:t>
      </w:r>
      <w:r w:rsidR="00224C23" w:rsidRPr="00A72028">
        <w:rPr>
          <w:rFonts w:ascii="Arial" w:hAnsi="Arial" w:cs="Arial"/>
        </w:rPr>
        <w:t xml:space="preserve"> </w:t>
      </w:r>
      <w:r w:rsidR="00224C23">
        <w:rPr>
          <w:rFonts w:ascii="Arial" w:hAnsi="Arial" w:cs="Arial"/>
        </w:rPr>
        <w:t>Rosângela Ramalho Ribeiro aprovação sem ressalva. O conselheiro Sr. Pedro Soares Neto - Aprovação parcial com ressalva de: Terceirização e forma de pagamento da folha de pagamento referente ao ano de 2021; não apresentação de descritivo com os nomes e usa códigos e valores altos e antecipa pagamento de férias e 13º. Justificativa, no ano 2021 faltou mais de 10 milhões para fechar. Na folha de pagamento foi pago antecipado férias, 13º. salário, adicionais licença de saúde. Cód. OR. 881 contratado no ano de 2021 recebeu R$ 2.345.279,19; OR. 884 e 841; OR. 839; OR. 863 e OR. 911 eletivos. No relatório de veículos há diferença, num 24 veículos cadastrados e em outro 26 veículos cadastrados. As instituições terceirizadas para administrar receberam mais de seis milhões da Saúde e não viram a folh</w:t>
      </w:r>
      <w:r w:rsidR="000459B9">
        <w:rPr>
          <w:rFonts w:ascii="Arial" w:hAnsi="Arial" w:cs="Arial"/>
        </w:rPr>
        <w:t xml:space="preserve">a de pagamento ser deteriorada. Após isso, a Secretária Geral Sra. Allana Santana Carvalho colocou em votação em análise do relatório de gestão financeira do ano de 2021, aprovada por todos os conselheiros presentes e do conselheiro Sr. Pedro Soares Neto aprovação com as ressalvas já descritas. </w:t>
      </w:r>
      <w:r w:rsidR="00744E60">
        <w:rPr>
          <w:rFonts w:ascii="Arial" w:hAnsi="Arial" w:cs="Arial"/>
        </w:rPr>
        <w:t>Em continuidade a pauta de reunião a Secretária Geral Sra. Allana Santana Carvalho realizou a leitura do parecer técnico 024/2022 da empresa facilita referente ao cargo de secretária geral exclusivo para o conselho municipal de saúde que informa a necessidade de alteração do Regimento Interno Municipal do Conselho Municipal de Saúde. A mesma solicitou aos conselheiros quais gostaria de fazer parte da comissão de avaliação de alteração do Regimento Interno para após isso estar repassando em reunião ordinária para análise do conselho. Os conselheiros são Sr. Pedro Soares Neto</w:t>
      </w:r>
      <w:r w:rsidR="00D43E44">
        <w:rPr>
          <w:rFonts w:ascii="Arial" w:hAnsi="Arial" w:cs="Arial"/>
        </w:rPr>
        <w:t xml:space="preserve">, Sra. Rosângela Ramalho Ribeiro, Sr. Gercione Ferreira de Oliveira, Sr. Evaldo Rezende Duarte, Sra. Patrícia F. Rodrigues, Sra. Allana Santana Carvalho e sugestão dos conselheiros Sr. Isaias e o Presidente do CMS Sr. Eurípedes como suplentes e aprovada por todos os membros presentes, a Secretária Geral Sra. Allana Santana Carvalho informou que após o recesso de fim de ano estará entrando em contato com a comissão para agendar a primeira reunião de análise do regimento interno. A mesma agradeceu a presença de todos os conselheiros e pelo empenho, desejando um feliz natal e ano novo, pedindo perdão pelos erros e que pedindo a Deus que abençoe nosso ano de 2023, encerrando a reunião.   </w:t>
      </w:r>
      <w:r w:rsidR="00744E60">
        <w:rPr>
          <w:rFonts w:ascii="Arial" w:hAnsi="Arial" w:cs="Arial"/>
        </w:rPr>
        <w:t xml:space="preserve">    </w:t>
      </w:r>
      <w:r w:rsidR="00756D69">
        <w:rPr>
          <w:rFonts w:ascii="Arial" w:hAnsi="Arial" w:cs="Arial"/>
        </w:rPr>
        <w:t xml:space="preserve">  </w:t>
      </w:r>
    </w:p>
    <w:p w:rsidR="00D43E44" w:rsidRPr="005764F9" w:rsidRDefault="00D43E44" w:rsidP="00C247BE">
      <w:pPr>
        <w:autoSpaceDE w:val="0"/>
        <w:autoSpaceDN w:val="0"/>
        <w:adjustRightInd w:val="0"/>
        <w:spacing w:line="360" w:lineRule="auto"/>
        <w:jc w:val="both"/>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2750134</wp:posOffset>
            </wp:positionH>
            <wp:positionV relativeFrom="paragraph">
              <wp:posOffset>358800</wp:posOffset>
            </wp:positionV>
            <wp:extent cx="880719" cy="438912"/>
            <wp:effectExtent l="19050" t="0" r="0" b="0"/>
            <wp:wrapNone/>
            <wp:docPr id="5" name="Imagem 1" descr="D:\Desktop\CMS\Assinaturas\Assinatura A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CMS\Assinaturas\Assinatura ASC.jpg"/>
                    <pic:cNvPicPr>
                      <a:picLocks noChangeAspect="1" noChangeArrowheads="1"/>
                    </pic:cNvPicPr>
                  </pic:nvPicPr>
                  <pic:blipFill>
                    <a:blip r:embed="rId8" cstate="print"/>
                    <a:srcRect/>
                    <a:stretch>
                      <a:fillRect/>
                    </a:stretch>
                  </pic:blipFill>
                  <pic:spPr bwMode="auto">
                    <a:xfrm>
                      <a:off x="0" y="0"/>
                      <a:ext cx="880719" cy="438912"/>
                    </a:xfrm>
                    <a:prstGeom prst="rect">
                      <a:avLst/>
                    </a:prstGeom>
                    <a:noFill/>
                    <a:ln w="9525">
                      <a:noFill/>
                      <a:miter lim="800000"/>
                      <a:headEnd/>
                      <a:tailEnd/>
                    </a:ln>
                  </pic:spPr>
                </pic:pic>
              </a:graphicData>
            </a:graphic>
          </wp:anchor>
        </w:drawing>
      </w:r>
      <w:r w:rsidR="00D81A11">
        <w:rPr>
          <w:rFonts w:ascii="Arial" w:hAnsi="Arial" w:cs="Arial"/>
        </w:rPr>
        <w:t>Ficando eu a</w:t>
      </w:r>
      <w:r w:rsidR="005D02F7">
        <w:rPr>
          <w:rFonts w:ascii="Arial" w:hAnsi="Arial" w:cs="Arial"/>
        </w:rPr>
        <w:t xml:space="preserve"> </w:t>
      </w:r>
      <w:r w:rsidR="00D81A11">
        <w:rPr>
          <w:rFonts w:ascii="Arial" w:hAnsi="Arial" w:cs="Arial"/>
        </w:rPr>
        <w:t>Secretária Geral</w:t>
      </w:r>
      <w:r w:rsidR="006B4825">
        <w:rPr>
          <w:rFonts w:ascii="Arial" w:hAnsi="Arial" w:cs="Arial"/>
        </w:rPr>
        <w:t xml:space="preserve"> Sra.</w:t>
      </w:r>
      <w:r w:rsidR="00D81A11">
        <w:rPr>
          <w:rFonts w:ascii="Arial" w:hAnsi="Arial" w:cs="Arial"/>
        </w:rPr>
        <w:t xml:space="preserve"> Allana Santana Carvalho de acordo. </w:t>
      </w:r>
      <w:r w:rsidR="00692123">
        <w:rPr>
          <w:rFonts w:ascii="Arial" w:hAnsi="Arial" w:cs="Arial"/>
        </w:rPr>
        <w:t xml:space="preserve">Sem mais para o momento. </w:t>
      </w:r>
      <w:r w:rsidR="00242354">
        <w:rPr>
          <w:rFonts w:ascii="Arial" w:hAnsi="Arial" w:cs="Arial"/>
        </w:rPr>
        <w:t>L</w:t>
      </w:r>
      <w:r w:rsidR="00616934">
        <w:rPr>
          <w:rFonts w:ascii="Arial" w:hAnsi="Arial" w:cs="Arial"/>
        </w:rPr>
        <w:t xml:space="preserve">avrei </w:t>
      </w:r>
      <w:r w:rsidR="00242354">
        <w:rPr>
          <w:rFonts w:ascii="Arial" w:hAnsi="Arial" w:cs="Arial"/>
        </w:rPr>
        <w:t>a ata</w:t>
      </w:r>
      <w:r w:rsidR="00D81A11">
        <w:rPr>
          <w:rFonts w:ascii="Arial" w:hAnsi="Arial" w:cs="Arial"/>
        </w:rPr>
        <w:t>, que após lida e aprovada, será assinada por mim e por todos presentes</w:t>
      </w:r>
      <w:r w:rsidR="00242354">
        <w:rPr>
          <w:rFonts w:ascii="Arial" w:hAnsi="Arial" w:cs="Arial"/>
        </w:rPr>
        <w:t xml:space="preserve">. </w:t>
      </w:r>
      <w:r w:rsidR="00616934">
        <w:rPr>
          <w:rFonts w:ascii="Arial" w:hAnsi="Arial" w:cs="Arial"/>
        </w:rPr>
        <w:t xml:space="preserve">Jaciara, </w:t>
      </w:r>
      <w:r>
        <w:rPr>
          <w:rFonts w:ascii="Arial" w:hAnsi="Arial" w:cs="Arial"/>
        </w:rPr>
        <w:t>vinte e um</w:t>
      </w:r>
      <w:r w:rsidR="007D3140">
        <w:rPr>
          <w:rFonts w:ascii="Arial" w:hAnsi="Arial" w:cs="Arial"/>
        </w:rPr>
        <w:t xml:space="preserve"> </w:t>
      </w:r>
      <w:r w:rsidR="006B7697">
        <w:rPr>
          <w:rFonts w:ascii="Arial" w:hAnsi="Arial" w:cs="Arial"/>
        </w:rPr>
        <w:t>do</w:t>
      </w:r>
      <w:r w:rsidR="001F5AC7">
        <w:rPr>
          <w:rFonts w:ascii="Arial" w:hAnsi="Arial" w:cs="Arial"/>
        </w:rPr>
        <w:t xml:space="preserve"> mês de </w:t>
      </w:r>
      <w:r>
        <w:rPr>
          <w:rFonts w:ascii="Arial" w:hAnsi="Arial" w:cs="Arial"/>
        </w:rPr>
        <w:t>dezembro</w:t>
      </w:r>
      <w:r w:rsidR="00A770BD">
        <w:rPr>
          <w:rFonts w:ascii="Arial" w:hAnsi="Arial" w:cs="Arial"/>
        </w:rPr>
        <w:t xml:space="preserve"> </w:t>
      </w:r>
      <w:r w:rsidR="00F344F8">
        <w:rPr>
          <w:rFonts w:ascii="Arial" w:hAnsi="Arial" w:cs="Arial"/>
        </w:rPr>
        <w:t>de dois mil e vinte dois.</w:t>
      </w:r>
      <w:r w:rsidR="00FE361C">
        <w:rPr>
          <w:rFonts w:ascii="Arial" w:hAnsi="Arial" w:cs="Arial"/>
        </w:rPr>
        <w:t xml:space="preserve"> </w:t>
      </w:r>
    </w:p>
    <w:sectPr w:rsidR="00D43E44" w:rsidRPr="005764F9" w:rsidSect="001E4BDA">
      <w:headerReference w:type="even" r:id="rId9"/>
      <w:headerReference w:type="default" r:id="rId10"/>
      <w:footerReference w:type="default" r:id="rId11"/>
      <w:headerReference w:type="first" r:id="rId12"/>
      <w:pgSz w:w="11906" w:h="16838"/>
      <w:pgMar w:top="1418" w:right="1134" w:bottom="1418"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9E0" w:rsidRDefault="006679E0" w:rsidP="00EA0A96">
      <w:r>
        <w:separator/>
      </w:r>
    </w:p>
  </w:endnote>
  <w:endnote w:type="continuationSeparator" w:id="1">
    <w:p w:rsidR="006679E0" w:rsidRDefault="006679E0" w:rsidP="00EA0A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FD" w:rsidRDefault="00DE03FD" w:rsidP="005A07F1">
    <w:pPr>
      <w:pStyle w:val="Rodap"/>
      <w:rPr>
        <w:color w:val="404040" w:themeColor="text1" w:themeTint="BF"/>
        <w:sz w:val="24"/>
        <w:szCs w:val="24"/>
      </w:rPr>
    </w:pPr>
  </w:p>
  <w:p w:rsidR="00EA0A96" w:rsidRPr="00BF4168" w:rsidRDefault="005A07F1" w:rsidP="005A07F1">
    <w:pPr>
      <w:pStyle w:val="Rodap"/>
      <w:rPr>
        <w:color w:val="404040" w:themeColor="text1" w:themeTint="BF"/>
        <w:sz w:val="24"/>
        <w:szCs w:val="24"/>
      </w:rPr>
    </w:pPr>
    <w:r>
      <w:rPr>
        <w:noProof/>
        <w:color w:val="404040" w:themeColor="text1" w:themeTint="BF"/>
        <w:sz w:val="24"/>
        <w:szCs w:val="24"/>
      </w:rPr>
      <w:drawing>
        <wp:anchor distT="0" distB="0" distL="114300" distR="114300" simplePos="0" relativeHeight="251664384" behindDoc="0" locked="0" layoutInCell="1" allowOverlap="1">
          <wp:simplePos x="0" y="0"/>
          <wp:positionH relativeFrom="column">
            <wp:posOffset>4669790</wp:posOffset>
          </wp:positionH>
          <wp:positionV relativeFrom="paragraph">
            <wp:posOffset>-93980</wp:posOffset>
          </wp:positionV>
          <wp:extent cx="990600" cy="744220"/>
          <wp:effectExtent l="19050" t="0" r="0" b="0"/>
          <wp:wrapSquare wrapText="bothSides"/>
          <wp:docPr id="2" name="Imagem 1" descr="Resultado de imagem para logo sus com cari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logo sus com carinha"/>
                  <pic:cNvPicPr>
                    <a:picLocks noChangeAspect="1" noChangeArrowheads="1"/>
                  </pic:cNvPicPr>
                </pic:nvPicPr>
                <pic:blipFill>
                  <a:blip r:embed="rId1"/>
                  <a:srcRect/>
                  <a:stretch>
                    <a:fillRect/>
                  </a:stretch>
                </pic:blipFill>
                <pic:spPr bwMode="auto">
                  <a:xfrm>
                    <a:off x="0" y="0"/>
                    <a:ext cx="990600" cy="744220"/>
                  </a:xfrm>
                  <a:prstGeom prst="rect">
                    <a:avLst/>
                  </a:prstGeom>
                  <a:noFill/>
                  <a:ln w="9525">
                    <a:noFill/>
                    <a:miter lim="800000"/>
                    <a:headEnd/>
                    <a:tailEnd/>
                  </a:ln>
                </pic:spPr>
              </pic:pic>
            </a:graphicData>
          </a:graphic>
        </wp:anchor>
      </w:drawing>
    </w:r>
    <w:r w:rsidR="00B6670B" w:rsidRPr="00BF4168">
      <w:rPr>
        <w:color w:val="404040" w:themeColor="text1" w:themeTint="BF"/>
        <w:sz w:val="24"/>
        <w:szCs w:val="24"/>
      </w:rPr>
      <w:t xml:space="preserve">Praça Melvin Jhones, </w:t>
    </w:r>
    <w:r w:rsidR="00C75053">
      <w:rPr>
        <w:color w:val="404040" w:themeColor="text1" w:themeTint="BF"/>
        <w:sz w:val="24"/>
        <w:szCs w:val="24"/>
      </w:rPr>
      <w:t xml:space="preserve">S/N - </w:t>
    </w:r>
    <w:r w:rsidR="00B6670B" w:rsidRPr="00BF4168">
      <w:rPr>
        <w:color w:val="404040" w:themeColor="text1" w:themeTint="BF"/>
        <w:sz w:val="24"/>
        <w:szCs w:val="24"/>
      </w:rPr>
      <w:t>Centro– CEP 78.820-000</w:t>
    </w:r>
    <w:r w:rsidR="00BF4168" w:rsidRPr="00BF4168">
      <w:rPr>
        <w:color w:val="404040" w:themeColor="text1" w:themeTint="BF"/>
        <w:sz w:val="24"/>
        <w:szCs w:val="24"/>
      </w:rPr>
      <w:t>, Jaciara-MT</w:t>
    </w:r>
  </w:p>
  <w:p w:rsidR="00BF4168" w:rsidRPr="00BF4168" w:rsidRDefault="00C75053" w:rsidP="005A07F1">
    <w:pPr>
      <w:pStyle w:val="Rodap"/>
      <w:rPr>
        <w:color w:val="404040" w:themeColor="text1" w:themeTint="BF"/>
        <w:sz w:val="24"/>
        <w:szCs w:val="24"/>
      </w:rPr>
    </w:pPr>
    <w:r>
      <w:rPr>
        <w:color w:val="404040" w:themeColor="text1" w:themeTint="BF"/>
        <w:sz w:val="24"/>
        <w:szCs w:val="24"/>
      </w:rPr>
      <w:t>(66) 3461-</w:t>
    </w:r>
    <w:r w:rsidR="00BF4168" w:rsidRPr="00BF4168">
      <w:rPr>
        <w:color w:val="404040" w:themeColor="text1" w:themeTint="BF"/>
        <w:sz w:val="24"/>
        <w:szCs w:val="24"/>
      </w:rPr>
      <w:t>1055</w:t>
    </w:r>
  </w:p>
  <w:p w:rsidR="00B6670B" w:rsidRPr="00BF4168" w:rsidRDefault="00B6670B" w:rsidP="005A07F1">
    <w:pPr>
      <w:pStyle w:val="Rodap"/>
      <w:rPr>
        <w:color w:val="404040" w:themeColor="text1" w:themeTint="BF"/>
        <w:sz w:val="24"/>
        <w:szCs w:val="24"/>
      </w:rPr>
    </w:pPr>
    <w:r w:rsidRPr="00BF4168">
      <w:rPr>
        <w:color w:val="404040" w:themeColor="text1" w:themeTint="BF"/>
        <w:sz w:val="24"/>
        <w:szCs w:val="24"/>
      </w:rPr>
      <w:t>cmsjaciara@gmail.com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9E0" w:rsidRDefault="006679E0" w:rsidP="00EA0A96">
      <w:r>
        <w:separator/>
      </w:r>
    </w:p>
  </w:footnote>
  <w:footnote w:type="continuationSeparator" w:id="1">
    <w:p w:rsidR="006679E0" w:rsidRDefault="006679E0" w:rsidP="00EA0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96" w:rsidRDefault="00E9100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705579" o:spid="_x0000_s2057" type="#_x0000_t75" style="position:absolute;margin-left:0;margin-top:0;width:425pt;height:423.6pt;z-index:-251657216;mso-position-horizontal:center;mso-position-horizontal-relative:margin;mso-position-vertical:center;mso-position-vertical-relative:margin" o:allowincell="f">
          <v:imagedata r:id="rId1" o:title="conselh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6F" w:rsidRPr="00971AC0" w:rsidRDefault="00CA4B8A" w:rsidP="00373E5B">
    <w:pPr>
      <w:pStyle w:val="Cabealho"/>
      <w:jc w:val="center"/>
      <w:rPr>
        <w:sz w:val="28"/>
        <w:szCs w:val="28"/>
      </w:rPr>
    </w:pPr>
    <w:r w:rsidRPr="00971AC0">
      <w:rPr>
        <w:noProof/>
        <w:sz w:val="28"/>
        <w:szCs w:val="28"/>
      </w:rPr>
      <w:drawing>
        <wp:anchor distT="0" distB="0" distL="114300" distR="114300" simplePos="0" relativeHeight="251662336" behindDoc="0" locked="0" layoutInCell="1" allowOverlap="1">
          <wp:simplePos x="0" y="0"/>
          <wp:positionH relativeFrom="column">
            <wp:posOffset>86995</wp:posOffset>
          </wp:positionH>
          <wp:positionV relativeFrom="paragraph">
            <wp:posOffset>6985</wp:posOffset>
          </wp:positionV>
          <wp:extent cx="767715" cy="765175"/>
          <wp:effectExtent l="1905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bert\Desktop\Prefeitura Jaciara - 2017\Prefeitura - Papel Timbrado\Papel Timbrado - PNG\Adm e Finanças Topo.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728" b="24675"/>
                  <a:stretch>
                    <a:fillRect/>
                  </a:stretch>
                </pic:blipFill>
                <pic:spPr bwMode="auto">
                  <a:xfrm>
                    <a:off x="0" y="0"/>
                    <a:ext cx="767715" cy="765175"/>
                  </a:xfrm>
                  <a:prstGeom prst="rect">
                    <a:avLst/>
                  </a:prstGeom>
                  <a:noFill/>
                  <a:ln w="9525">
                    <a:noFill/>
                    <a:miter lim="800000"/>
                    <a:headEnd/>
                    <a:tailEnd/>
                  </a:ln>
                </pic:spPr>
              </pic:pic>
            </a:graphicData>
          </a:graphic>
        </wp:anchor>
      </w:drawing>
    </w:r>
    <w:r w:rsidR="00446C9B" w:rsidRPr="00971AC0">
      <w:rPr>
        <w:noProof/>
        <w:sz w:val="28"/>
        <w:szCs w:val="28"/>
      </w:rPr>
      <w:drawing>
        <wp:anchor distT="0" distB="0" distL="114300" distR="114300" simplePos="0" relativeHeight="251663360" behindDoc="0" locked="0" layoutInCell="1" allowOverlap="1">
          <wp:simplePos x="0" y="0"/>
          <wp:positionH relativeFrom="column">
            <wp:posOffset>4669790</wp:posOffset>
          </wp:positionH>
          <wp:positionV relativeFrom="paragraph">
            <wp:posOffset>-179070</wp:posOffset>
          </wp:positionV>
          <wp:extent cx="848360" cy="1031240"/>
          <wp:effectExtent l="19050" t="0" r="8890" b="0"/>
          <wp:wrapSquare wrapText="bothSides"/>
          <wp:docPr id="1" name="Imagem 1" descr="C:\Users\usauario\Desktop\Conselho\logo c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auario\Desktop\Conselho\logo cons.jpg"/>
                  <pic:cNvPicPr>
                    <a:picLocks noChangeAspect="1" noChangeArrowheads="1"/>
                  </pic:cNvPicPr>
                </pic:nvPicPr>
                <pic:blipFill>
                  <a:blip r:embed="rId2"/>
                  <a:srcRect/>
                  <a:stretch>
                    <a:fillRect/>
                  </a:stretch>
                </pic:blipFill>
                <pic:spPr bwMode="auto">
                  <a:xfrm>
                    <a:off x="0" y="0"/>
                    <a:ext cx="848360" cy="1031240"/>
                  </a:xfrm>
                  <a:prstGeom prst="rect">
                    <a:avLst/>
                  </a:prstGeom>
                  <a:noFill/>
                  <a:ln w="9525">
                    <a:noFill/>
                    <a:miter lim="800000"/>
                    <a:headEnd/>
                    <a:tailEnd/>
                  </a:ln>
                </pic:spPr>
              </pic:pic>
            </a:graphicData>
          </a:graphic>
        </wp:anchor>
      </w:drawing>
    </w:r>
    <w:r w:rsidR="00373E5B" w:rsidRPr="00971AC0">
      <w:rPr>
        <w:sz w:val="28"/>
        <w:szCs w:val="28"/>
      </w:rPr>
      <w:t>ESTADO DE MATO GROSSO</w:t>
    </w:r>
  </w:p>
  <w:p w:rsidR="00373E5B" w:rsidRPr="00971AC0" w:rsidRDefault="00373E5B" w:rsidP="00373E5B">
    <w:pPr>
      <w:pStyle w:val="Cabealho"/>
      <w:jc w:val="center"/>
      <w:rPr>
        <w:sz w:val="28"/>
        <w:szCs w:val="28"/>
      </w:rPr>
    </w:pPr>
    <w:r w:rsidRPr="00971AC0">
      <w:rPr>
        <w:sz w:val="28"/>
        <w:szCs w:val="28"/>
      </w:rPr>
      <w:t>GOVERNO MUNICIPAL DE JACIARA</w:t>
    </w:r>
  </w:p>
  <w:p w:rsidR="00373E5B" w:rsidRPr="00971AC0" w:rsidRDefault="00373E5B" w:rsidP="00373E5B">
    <w:pPr>
      <w:pStyle w:val="Cabealho"/>
      <w:jc w:val="center"/>
      <w:rPr>
        <w:sz w:val="28"/>
        <w:szCs w:val="28"/>
      </w:rPr>
    </w:pPr>
    <w:r w:rsidRPr="00971AC0">
      <w:rPr>
        <w:sz w:val="28"/>
        <w:szCs w:val="28"/>
      </w:rPr>
      <w:t>SECRETARIA MUNCIPAL DE SAÚDE</w:t>
    </w:r>
  </w:p>
  <w:p w:rsidR="00373E5B" w:rsidRPr="00971AC0" w:rsidRDefault="00373E5B" w:rsidP="00373E5B">
    <w:pPr>
      <w:pStyle w:val="Cabealho"/>
      <w:jc w:val="center"/>
      <w:rPr>
        <w:sz w:val="28"/>
        <w:szCs w:val="28"/>
      </w:rPr>
    </w:pPr>
    <w:r w:rsidRPr="00971AC0">
      <w:rPr>
        <w:sz w:val="28"/>
        <w:szCs w:val="28"/>
      </w:rPr>
      <w:t>CONSELHO MUNICIPAL DE SAÚDE</w:t>
    </w:r>
  </w:p>
  <w:p w:rsidR="00EA0A96" w:rsidRDefault="00E9100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705580" o:spid="_x0000_s2058" type="#_x0000_t75" style="position:absolute;margin-left:0;margin-top:0;width:425pt;height:423.6pt;z-index:-251656192;mso-position-horizontal:center;mso-position-horizontal-relative:margin;mso-position-vertical:center;mso-position-vertical-relative:margin" o:allowincell="f">
          <v:imagedata r:id="rId3" o:title="conselh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96" w:rsidRDefault="00E9100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705578" o:spid="_x0000_s2056" type="#_x0000_t75" style="position:absolute;margin-left:0;margin-top:0;width:425pt;height:423.6pt;z-index:-251658240;mso-position-horizontal:center;mso-position-horizontal-relative:margin;mso-position-vertical:center;mso-position-vertical-relative:margin" o:allowincell="f">
          <v:imagedata r:id="rId1" o:title="conselh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1055"/>
    <w:multiLevelType w:val="hybridMultilevel"/>
    <w:tmpl w:val="0932026C"/>
    <w:lvl w:ilvl="0" w:tplc="04F6C3B8">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2C08705C"/>
    <w:multiLevelType w:val="hybridMultilevel"/>
    <w:tmpl w:val="B0F8D026"/>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
    <w:nsid w:val="6A1C75FA"/>
    <w:multiLevelType w:val="hybridMultilevel"/>
    <w:tmpl w:val="9FB69D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00"/>
  <w:displayHorizontalDrawingGridEvery w:val="2"/>
  <w:characterSpacingControl w:val="doNotCompress"/>
  <w:hdrShapeDefaults>
    <o:shapedefaults v:ext="edit" spidmax="88066"/>
    <o:shapelayout v:ext="edit">
      <o:idmap v:ext="edit" data="2"/>
    </o:shapelayout>
  </w:hdrShapeDefaults>
  <w:footnotePr>
    <w:footnote w:id="0"/>
    <w:footnote w:id="1"/>
  </w:footnotePr>
  <w:endnotePr>
    <w:endnote w:id="0"/>
    <w:endnote w:id="1"/>
  </w:endnotePr>
  <w:compat/>
  <w:rsids>
    <w:rsidRoot w:val="00A415D1"/>
    <w:rsid w:val="000005D4"/>
    <w:rsid w:val="000005F0"/>
    <w:rsid w:val="0000410F"/>
    <w:rsid w:val="00004602"/>
    <w:rsid w:val="000066B3"/>
    <w:rsid w:val="000151B2"/>
    <w:rsid w:val="00021DFA"/>
    <w:rsid w:val="00023F9D"/>
    <w:rsid w:val="00032617"/>
    <w:rsid w:val="0003401D"/>
    <w:rsid w:val="00035DE9"/>
    <w:rsid w:val="000366EA"/>
    <w:rsid w:val="00037E36"/>
    <w:rsid w:val="00041F99"/>
    <w:rsid w:val="00043FF4"/>
    <w:rsid w:val="000459B9"/>
    <w:rsid w:val="00046174"/>
    <w:rsid w:val="0006138D"/>
    <w:rsid w:val="0006354D"/>
    <w:rsid w:val="00064D4E"/>
    <w:rsid w:val="00070D21"/>
    <w:rsid w:val="000805AB"/>
    <w:rsid w:val="000828B5"/>
    <w:rsid w:val="00085CCF"/>
    <w:rsid w:val="0009243F"/>
    <w:rsid w:val="00093B21"/>
    <w:rsid w:val="000A36D2"/>
    <w:rsid w:val="000A3BB1"/>
    <w:rsid w:val="000A3D0F"/>
    <w:rsid w:val="000B12FC"/>
    <w:rsid w:val="000B1B6E"/>
    <w:rsid w:val="000B3B31"/>
    <w:rsid w:val="000C27A9"/>
    <w:rsid w:val="000C47C8"/>
    <w:rsid w:val="000E0D8D"/>
    <w:rsid w:val="000E168F"/>
    <w:rsid w:val="000E3847"/>
    <w:rsid w:val="000E50EC"/>
    <w:rsid w:val="000F5C16"/>
    <w:rsid w:val="000F7890"/>
    <w:rsid w:val="00110B23"/>
    <w:rsid w:val="0011426E"/>
    <w:rsid w:val="0011672A"/>
    <w:rsid w:val="001252F0"/>
    <w:rsid w:val="00127C7A"/>
    <w:rsid w:val="00130F27"/>
    <w:rsid w:val="00134A79"/>
    <w:rsid w:val="00140CD9"/>
    <w:rsid w:val="00152BCD"/>
    <w:rsid w:val="00153B78"/>
    <w:rsid w:val="00162CB0"/>
    <w:rsid w:val="001663A9"/>
    <w:rsid w:val="00176A34"/>
    <w:rsid w:val="00184A6F"/>
    <w:rsid w:val="00191823"/>
    <w:rsid w:val="001A0FA4"/>
    <w:rsid w:val="001A12C8"/>
    <w:rsid w:val="001A3B6D"/>
    <w:rsid w:val="001B05B4"/>
    <w:rsid w:val="001B2040"/>
    <w:rsid w:val="001C052A"/>
    <w:rsid w:val="001C50B1"/>
    <w:rsid w:val="001C739B"/>
    <w:rsid w:val="001D0FE2"/>
    <w:rsid w:val="001D62DF"/>
    <w:rsid w:val="001D7146"/>
    <w:rsid w:val="001E086E"/>
    <w:rsid w:val="001E3C1F"/>
    <w:rsid w:val="001E4204"/>
    <w:rsid w:val="001E4BDA"/>
    <w:rsid w:val="001F0368"/>
    <w:rsid w:val="001F5AC7"/>
    <w:rsid w:val="00201078"/>
    <w:rsid w:val="00207EF7"/>
    <w:rsid w:val="00213815"/>
    <w:rsid w:val="0022122A"/>
    <w:rsid w:val="00223FE4"/>
    <w:rsid w:val="00224C23"/>
    <w:rsid w:val="00225D3F"/>
    <w:rsid w:val="00232D56"/>
    <w:rsid w:val="00242354"/>
    <w:rsid w:val="00250DF9"/>
    <w:rsid w:val="00250FAF"/>
    <w:rsid w:val="00254C48"/>
    <w:rsid w:val="00256398"/>
    <w:rsid w:val="002574E0"/>
    <w:rsid w:val="00257941"/>
    <w:rsid w:val="00262B7A"/>
    <w:rsid w:val="00270BB2"/>
    <w:rsid w:val="00274D42"/>
    <w:rsid w:val="002751A7"/>
    <w:rsid w:val="002753FE"/>
    <w:rsid w:val="00277B48"/>
    <w:rsid w:val="00283138"/>
    <w:rsid w:val="00287BE8"/>
    <w:rsid w:val="00290168"/>
    <w:rsid w:val="002A0CEB"/>
    <w:rsid w:val="002A2656"/>
    <w:rsid w:val="002A33D2"/>
    <w:rsid w:val="002D5510"/>
    <w:rsid w:val="002D7181"/>
    <w:rsid w:val="002E074C"/>
    <w:rsid w:val="002E44CE"/>
    <w:rsid w:val="002F3AC2"/>
    <w:rsid w:val="0030354A"/>
    <w:rsid w:val="00303788"/>
    <w:rsid w:val="00310CF7"/>
    <w:rsid w:val="003164BA"/>
    <w:rsid w:val="003215A2"/>
    <w:rsid w:val="003271FD"/>
    <w:rsid w:val="00365DFA"/>
    <w:rsid w:val="003678D7"/>
    <w:rsid w:val="00373E5B"/>
    <w:rsid w:val="003915E2"/>
    <w:rsid w:val="0039289B"/>
    <w:rsid w:val="003964CE"/>
    <w:rsid w:val="003A636A"/>
    <w:rsid w:val="003B6DB4"/>
    <w:rsid w:val="003E350A"/>
    <w:rsid w:val="003F0086"/>
    <w:rsid w:val="003F5BC5"/>
    <w:rsid w:val="003F6D0E"/>
    <w:rsid w:val="003F7FA4"/>
    <w:rsid w:val="00400582"/>
    <w:rsid w:val="0040630E"/>
    <w:rsid w:val="00411791"/>
    <w:rsid w:val="004170D7"/>
    <w:rsid w:val="00422520"/>
    <w:rsid w:val="00422BF8"/>
    <w:rsid w:val="00427650"/>
    <w:rsid w:val="00431F25"/>
    <w:rsid w:val="0043674C"/>
    <w:rsid w:val="00436A49"/>
    <w:rsid w:val="00446C9B"/>
    <w:rsid w:val="00453330"/>
    <w:rsid w:val="00463F28"/>
    <w:rsid w:val="00481C6D"/>
    <w:rsid w:val="00487994"/>
    <w:rsid w:val="00492095"/>
    <w:rsid w:val="00492210"/>
    <w:rsid w:val="004936EC"/>
    <w:rsid w:val="004A1446"/>
    <w:rsid w:val="004A48D4"/>
    <w:rsid w:val="004A5641"/>
    <w:rsid w:val="004B0011"/>
    <w:rsid w:val="004B0BBD"/>
    <w:rsid w:val="004B3608"/>
    <w:rsid w:val="004D0091"/>
    <w:rsid w:val="004D1615"/>
    <w:rsid w:val="004D199E"/>
    <w:rsid w:val="004D3F75"/>
    <w:rsid w:val="004E5988"/>
    <w:rsid w:val="004E5E66"/>
    <w:rsid w:val="004F317F"/>
    <w:rsid w:val="004F48B9"/>
    <w:rsid w:val="004F5C39"/>
    <w:rsid w:val="00501D73"/>
    <w:rsid w:val="00511568"/>
    <w:rsid w:val="00512B0E"/>
    <w:rsid w:val="00521280"/>
    <w:rsid w:val="00522629"/>
    <w:rsid w:val="005247EB"/>
    <w:rsid w:val="0052588E"/>
    <w:rsid w:val="00525EBF"/>
    <w:rsid w:val="00534DCB"/>
    <w:rsid w:val="00541994"/>
    <w:rsid w:val="00544A0A"/>
    <w:rsid w:val="0054576F"/>
    <w:rsid w:val="005467AD"/>
    <w:rsid w:val="0056145F"/>
    <w:rsid w:val="005764F9"/>
    <w:rsid w:val="00577B0F"/>
    <w:rsid w:val="0058392E"/>
    <w:rsid w:val="00583F4C"/>
    <w:rsid w:val="0058697B"/>
    <w:rsid w:val="005A05EC"/>
    <w:rsid w:val="005A07F1"/>
    <w:rsid w:val="005A2521"/>
    <w:rsid w:val="005A74D4"/>
    <w:rsid w:val="005B2907"/>
    <w:rsid w:val="005B2E74"/>
    <w:rsid w:val="005C2FF4"/>
    <w:rsid w:val="005C40BB"/>
    <w:rsid w:val="005D02F7"/>
    <w:rsid w:val="005E7E01"/>
    <w:rsid w:val="005F18ED"/>
    <w:rsid w:val="005F2242"/>
    <w:rsid w:val="005F5336"/>
    <w:rsid w:val="005F6D73"/>
    <w:rsid w:val="005F73CD"/>
    <w:rsid w:val="00603292"/>
    <w:rsid w:val="00603343"/>
    <w:rsid w:val="00606EE7"/>
    <w:rsid w:val="00616934"/>
    <w:rsid w:val="00626A8D"/>
    <w:rsid w:val="006276F1"/>
    <w:rsid w:val="0063342C"/>
    <w:rsid w:val="00643E19"/>
    <w:rsid w:val="0064707B"/>
    <w:rsid w:val="006679E0"/>
    <w:rsid w:val="00672717"/>
    <w:rsid w:val="00672C6F"/>
    <w:rsid w:val="00692123"/>
    <w:rsid w:val="006922C4"/>
    <w:rsid w:val="006A47F1"/>
    <w:rsid w:val="006A4DBB"/>
    <w:rsid w:val="006A6B57"/>
    <w:rsid w:val="006B4825"/>
    <w:rsid w:val="006B7697"/>
    <w:rsid w:val="006C0D1F"/>
    <w:rsid w:val="006C1827"/>
    <w:rsid w:val="006C23A3"/>
    <w:rsid w:val="006D18FA"/>
    <w:rsid w:val="006D322C"/>
    <w:rsid w:val="006D7A48"/>
    <w:rsid w:val="006D7AC8"/>
    <w:rsid w:val="006F5DD9"/>
    <w:rsid w:val="00703B32"/>
    <w:rsid w:val="007045AC"/>
    <w:rsid w:val="00706273"/>
    <w:rsid w:val="00711317"/>
    <w:rsid w:val="007117C3"/>
    <w:rsid w:val="007122EE"/>
    <w:rsid w:val="007157F9"/>
    <w:rsid w:val="00721C42"/>
    <w:rsid w:val="00724F54"/>
    <w:rsid w:val="00725F79"/>
    <w:rsid w:val="00734675"/>
    <w:rsid w:val="007402D7"/>
    <w:rsid w:val="00744E60"/>
    <w:rsid w:val="00745000"/>
    <w:rsid w:val="00756D69"/>
    <w:rsid w:val="007607E3"/>
    <w:rsid w:val="00760E2C"/>
    <w:rsid w:val="007615D1"/>
    <w:rsid w:val="00772578"/>
    <w:rsid w:val="00773A56"/>
    <w:rsid w:val="00774A39"/>
    <w:rsid w:val="0078166A"/>
    <w:rsid w:val="00781AD8"/>
    <w:rsid w:val="00781BC3"/>
    <w:rsid w:val="007945EF"/>
    <w:rsid w:val="007953D4"/>
    <w:rsid w:val="00796170"/>
    <w:rsid w:val="007A0943"/>
    <w:rsid w:val="007A6025"/>
    <w:rsid w:val="007B7D05"/>
    <w:rsid w:val="007D3140"/>
    <w:rsid w:val="007D474D"/>
    <w:rsid w:val="007D7C6A"/>
    <w:rsid w:val="007E29E3"/>
    <w:rsid w:val="007E3840"/>
    <w:rsid w:val="007E5DE2"/>
    <w:rsid w:val="007F3501"/>
    <w:rsid w:val="007F6E8B"/>
    <w:rsid w:val="007F709C"/>
    <w:rsid w:val="00807F0D"/>
    <w:rsid w:val="00810272"/>
    <w:rsid w:val="00811B23"/>
    <w:rsid w:val="00811C87"/>
    <w:rsid w:val="00821FFD"/>
    <w:rsid w:val="00826DCC"/>
    <w:rsid w:val="008277C9"/>
    <w:rsid w:val="00830C18"/>
    <w:rsid w:val="0083606B"/>
    <w:rsid w:val="00836ADF"/>
    <w:rsid w:val="00840E69"/>
    <w:rsid w:val="0084335F"/>
    <w:rsid w:val="00852301"/>
    <w:rsid w:val="00854DED"/>
    <w:rsid w:val="008563C9"/>
    <w:rsid w:val="00864E57"/>
    <w:rsid w:val="00873A93"/>
    <w:rsid w:val="00876EB7"/>
    <w:rsid w:val="00877930"/>
    <w:rsid w:val="00877EFB"/>
    <w:rsid w:val="00883C6D"/>
    <w:rsid w:val="00886492"/>
    <w:rsid w:val="008A05F3"/>
    <w:rsid w:val="008A1E88"/>
    <w:rsid w:val="008A7F41"/>
    <w:rsid w:val="008B1946"/>
    <w:rsid w:val="008B1F57"/>
    <w:rsid w:val="008B5222"/>
    <w:rsid w:val="008C06F8"/>
    <w:rsid w:val="008C7B6B"/>
    <w:rsid w:val="008D61D1"/>
    <w:rsid w:val="008E0461"/>
    <w:rsid w:val="008E6593"/>
    <w:rsid w:val="008F0251"/>
    <w:rsid w:val="008F5F1E"/>
    <w:rsid w:val="00903A38"/>
    <w:rsid w:val="00906ECB"/>
    <w:rsid w:val="00916F70"/>
    <w:rsid w:val="0092199E"/>
    <w:rsid w:val="00924A83"/>
    <w:rsid w:val="00926F68"/>
    <w:rsid w:val="0092734F"/>
    <w:rsid w:val="00932D69"/>
    <w:rsid w:val="00941CE3"/>
    <w:rsid w:val="00941DD2"/>
    <w:rsid w:val="00950389"/>
    <w:rsid w:val="00950F1E"/>
    <w:rsid w:val="00951D78"/>
    <w:rsid w:val="00957D57"/>
    <w:rsid w:val="00971AC0"/>
    <w:rsid w:val="009722F6"/>
    <w:rsid w:val="009836EC"/>
    <w:rsid w:val="00985541"/>
    <w:rsid w:val="009A25BE"/>
    <w:rsid w:val="009A5394"/>
    <w:rsid w:val="009B100A"/>
    <w:rsid w:val="009B2E9C"/>
    <w:rsid w:val="009B563E"/>
    <w:rsid w:val="009B69B0"/>
    <w:rsid w:val="009D2370"/>
    <w:rsid w:val="009E1F2C"/>
    <w:rsid w:val="009F5049"/>
    <w:rsid w:val="00A032C8"/>
    <w:rsid w:val="00A0685C"/>
    <w:rsid w:val="00A111C7"/>
    <w:rsid w:val="00A14E11"/>
    <w:rsid w:val="00A15116"/>
    <w:rsid w:val="00A16244"/>
    <w:rsid w:val="00A20B45"/>
    <w:rsid w:val="00A30EF4"/>
    <w:rsid w:val="00A32BD9"/>
    <w:rsid w:val="00A36FAA"/>
    <w:rsid w:val="00A415D1"/>
    <w:rsid w:val="00A55484"/>
    <w:rsid w:val="00A60D2F"/>
    <w:rsid w:val="00A60DF6"/>
    <w:rsid w:val="00A62C94"/>
    <w:rsid w:val="00A6418C"/>
    <w:rsid w:val="00A64A58"/>
    <w:rsid w:val="00A67A7F"/>
    <w:rsid w:val="00A70A70"/>
    <w:rsid w:val="00A72028"/>
    <w:rsid w:val="00A723E7"/>
    <w:rsid w:val="00A75084"/>
    <w:rsid w:val="00A770BD"/>
    <w:rsid w:val="00A8412F"/>
    <w:rsid w:val="00A97C10"/>
    <w:rsid w:val="00AA5316"/>
    <w:rsid w:val="00AB0502"/>
    <w:rsid w:val="00AB519D"/>
    <w:rsid w:val="00AB6565"/>
    <w:rsid w:val="00AC4F5C"/>
    <w:rsid w:val="00AC7F42"/>
    <w:rsid w:val="00AD4588"/>
    <w:rsid w:val="00AE5C24"/>
    <w:rsid w:val="00AE6CA3"/>
    <w:rsid w:val="00AF1452"/>
    <w:rsid w:val="00AF6C9C"/>
    <w:rsid w:val="00B02177"/>
    <w:rsid w:val="00B06319"/>
    <w:rsid w:val="00B119CB"/>
    <w:rsid w:val="00B17CF6"/>
    <w:rsid w:val="00B44A22"/>
    <w:rsid w:val="00B45887"/>
    <w:rsid w:val="00B52173"/>
    <w:rsid w:val="00B541A9"/>
    <w:rsid w:val="00B60BC8"/>
    <w:rsid w:val="00B618FC"/>
    <w:rsid w:val="00B620AC"/>
    <w:rsid w:val="00B6670B"/>
    <w:rsid w:val="00B81E16"/>
    <w:rsid w:val="00B847E8"/>
    <w:rsid w:val="00BB356D"/>
    <w:rsid w:val="00BC03FD"/>
    <w:rsid w:val="00BC5272"/>
    <w:rsid w:val="00BD2412"/>
    <w:rsid w:val="00BD4B54"/>
    <w:rsid w:val="00BD4C17"/>
    <w:rsid w:val="00BF2E3D"/>
    <w:rsid w:val="00BF4168"/>
    <w:rsid w:val="00C00780"/>
    <w:rsid w:val="00C03AAF"/>
    <w:rsid w:val="00C03F9C"/>
    <w:rsid w:val="00C13104"/>
    <w:rsid w:val="00C17533"/>
    <w:rsid w:val="00C2357A"/>
    <w:rsid w:val="00C247BE"/>
    <w:rsid w:val="00C24A60"/>
    <w:rsid w:val="00C24AF0"/>
    <w:rsid w:val="00C31130"/>
    <w:rsid w:val="00C4384C"/>
    <w:rsid w:val="00C43876"/>
    <w:rsid w:val="00C507D8"/>
    <w:rsid w:val="00C574EF"/>
    <w:rsid w:val="00C6168C"/>
    <w:rsid w:val="00C618C8"/>
    <w:rsid w:val="00C65DA3"/>
    <w:rsid w:val="00C719C8"/>
    <w:rsid w:val="00C71C9E"/>
    <w:rsid w:val="00C75053"/>
    <w:rsid w:val="00C85B7E"/>
    <w:rsid w:val="00C90556"/>
    <w:rsid w:val="00CA07ED"/>
    <w:rsid w:val="00CA4B8A"/>
    <w:rsid w:val="00CB0167"/>
    <w:rsid w:val="00CB0BA5"/>
    <w:rsid w:val="00CB695F"/>
    <w:rsid w:val="00CD263E"/>
    <w:rsid w:val="00CD3819"/>
    <w:rsid w:val="00CD72D2"/>
    <w:rsid w:val="00CE4A30"/>
    <w:rsid w:val="00CF2D84"/>
    <w:rsid w:val="00CF6407"/>
    <w:rsid w:val="00CF7360"/>
    <w:rsid w:val="00D027BD"/>
    <w:rsid w:val="00D078AA"/>
    <w:rsid w:val="00D139F6"/>
    <w:rsid w:val="00D14E73"/>
    <w:rsid w:val="00D27692"/>
    <w:rsid w:val="00D306CA"/>
    <w:rsid w:val="00D31FC8"/>
    <w:rsid w:val="00D33A71"/>
    <w:rsid w:val="00D340CE"/>
    <w:rsid w:val="00D35104"/>
    <w:rsid w:val="00D37560"/>
    <w:rsid w:val="00D432A2"/>
    <w:rsid w:val="00D43E44"/>
    <w:rsid w:val="00D5109A"/>
    <w:rsid w:val="00D51897"/>
    <w:rsid w:val="00D615CE"/>
    <w:rsid w:val="00D63EDE"/>
    <w:rsid w:val="00D67FBB"/>
    <w:rsid w:val="00D72452"/>
    <w:rsid w:val="00D775D6"/>
    <w:rsid w:val="00D8183F"/>
    <w:rsid w:val="00D81A11"/>
    <w:rsid w:val="00D82F1B"/>
    <w:rsid w:val="00D84C08"/>
    <w:rsid w:val="00D95434"/>
    <w:rsid w:val="00D95F52"/>
    <w:rsid w:val="00DA0E00"/>
    <w:rsid w:val="00DE03FD"/>
    <w:rsid w:val="00DE2762"/>
    <w:rsid w:val="00DF386A"/>
    <w:rsid w:val="00E04996"/>
    <w:rsid w:val="00E1186E"/>
    <w:rsid w:val="00E12915"/>
    <w:rsid w:val="00E131CF"/>
    <w:rsid w:val="00E160B8"/>
    <w:rsid w:val="00E200CF"/>
    <w:rsid w:val="00E20447"/>
    <w:rsid w:val="00E21E4A"/>
    <w:rsid w:val="00E34EE5"/>
    <w:rsid w:val="00E37B9D"/>
    <w:rsid w:val="00E41984"/>
    <w:rsid w:val="00E47564"/>
    <w:rsid w:val="00E478CA"/>
    <w:rsid w:val="00E47ADA"/>
    <w:rsid w:val="00E8053B"/>
    <w:rsid w:val="00E81B18"/>
    <w:rsid w:val="00E848BE"/>
    <w:rsid w:val="00E86E75"/>
    <w:rsid w:val="00E91006"/>
    <w:rsid w:val="00E969E6"/>
    <w:rsid w:val="00EA016F"/>
    <w:rsid w:val="00EA0A96"/>
    <w:rsid w:val="00EA17E8"/>
    <w:rsid w:val="00EA1C5F"/>
    <w:rsid w:val="00EB4836"/>
    <w:rsid w:val="00EC14F8"/>
    <w:rsid w:val="00EC3CF4"/>
    <w:rsid w:val="00EC4B23"/>
    <w:rsid w:val="00EE0085"/>
    <w:rsid w:val="00EE425D"/>
    <w:rsid w:val="00EE67A5"/>
    <w:rsid w:val="00EE6F69"/>
    <w:rsid w:val="00EF1A86"/>
    <w:rsid w:val="00EF5505"/>
    <w:rsid w:val="00F064D9"/>
    <w:rsid w:val="00F10204"/>
    <w:rsid w:val="00F107DA"/>
    <w:rsid w:val="00F13333"/>
    <w:rsid w:val="00F219DC"/>
    <w:rsid w:val="00F23BC6"/>
    <w:rsid w:val="00F31598"/>
    <w:rsid w:val="00F323AE"/>
    <w:rsid w:val="00F344F8"/>
    <w:rsid w:val="00F359BB"/>
    <w:rsid w:val="00F364A9"/>
    <w:rsid w:val="00F40356"/>
    <w:rsid w:val="00F52B36"/>
    <w:rsid w:val="00F55D10"/>
    <w:rsid w:val="00F576CA"/>
    <w:rsid w:val="00F60619"/>
    <w:rsid w:val="00F656FD"/>
    <w:rsid w:val="00F7511B"/>
    <w:rsid w:val="00F757B4"/>
    <w:rsid w:val="00F845BA"/>
    <w:rsid w:val="00F90161"/>
    <w:rsid w:val="00F942C4"/>
    <w:rsid w:val="00FA1E3E"/>
    <w:rsid w:val="00FB7FC3"/>
    <w:rsid w:val="00FC3073"/>
    <w:rsid w:val="00FD1E90"/>
    <w:rsid w:val="00FD4237"/>
    <w:rsid w:val="00FE00F1"/>
    <w:rsid w:val="00FE361C"/>
    <w:rsid w:val="00FE5695"/>
    <w:rsid w:val="00FE64BB"/>
    <w:rsid w:val="00FE6D38"/>
    <w:rsid w:val="00FF31F1"/>
    <w:rsid w:val="00FF70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EB"/>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uiPriority w:val="9"/>
    <w:unhideWhenUsed/>
    <w:qFormat/>
    <w:rsid w:val="00F1020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har"/>
    <w:qFormat/>
    <w:rsid w:val="005247EB"/>
    <w:pPr>
      <w:keepNext/>
      <w:jc w:val="center"/>
      <w:outlineLvl w:val="4"/>
    </w:pPr>
    <w:rPr>
      <w:rFonts w:ascii="Tahoma" w:hAnsi="Tahoma"/>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415D1"/>
    <w:rPr>
      <w:rFonts w:ascii="Tahoma" w:hAnsi="Tahoma" w:cs="Tahoma"/>
      <w:sz w:val="16"/>
      <w:szCs w:val="16"/>
    </w:rPr>
  </w:style>
  <w:style w:type="character" w:customStyle="1" w:styleId="TextodebaloChar">
    <w:name w:val="Texto de balão Char"/>
    <w:basedOn w:val="Fontepargpadro"/>
    <w:link w:val="Textodebalo"/>
    <w:uiPriority w:val="99"/>
    <w:semiHidden/>
    <w:rsid w:val="00A415D1"/>
    <w:rPr>
      <w:rFonts w:ascii="Tahoma" w:hAnsi="Tahoma" w:cs="Tahoma"/>
      <w:sz w:val="16"/>
      <w:szCs w:val="16"/>
    </w:rPr>
  </w:style>
  <w:style w:type="paragraph" w:styleId="Cabealho">
    <w:name w:val="header"/>
    <w:basedOn w:val="Normal"/>
    <w:link w:val="CabealhoChar"/>
    <w:uiPriority w:val="99"/>
    <w:unhideWhenUsed/>
    <w:rsid w:val="00EA0A96"/>
    <w:pPr>
      <w:tabs>
        <w:tab w:val="center" w:pos="4252"/>
        <w:tab w:val="right" w:pos="8504"/>
      </w:tabs>
    </w:pPr>
  </w:style>
  <w:style w:type="character" w:customStyle="1" w:styleId="CabealhoChar">
    <w:name w:val="Cabeçalho Char"/>
    <w:basedOn w:val="Fontepargpadro"/>
    <w:link w:val="Cabealho"/>
    <w:uiPriority w:val="99"/>
    <w:rsid w:val="00EA0A96"/>
  </w:style>
  <w:style w:type="paragraph" w:styleId="Rodap">
    <w:name w:val="footer"/>
    <w:basedOn w:val="Normal"/>
    <w:link w:val="RodapChar"/>
    <w:uiPriority w:val="99"/>
    <w:unhideWhenUsed/>
    <w:rsid w:val="00EA0A96"/>
    <w:pPr>
      <w:tabs>
        <w:tab w:val="center" w:pos="4252"/>
        <w:tab w:val="right" w:pos="8504"/>
      </w:tabs>
    </w:pPr>
  </w:style>
  <w:style w:type="character" w:customStyle="1" w:styleId="RodapChar">
    <w:name w:val="Rodapé Char"/>
    <w:basedOn w:val="Fontepargpadro"/>
    <w:link w:val="Rodap"/>
    <w:uiPriority w:val="99"/>
    <w:rsid w:val="00EA0A96"/>
  </w:style>
  <w:style w:type="character" w:customStyle="1" w:styleId="Ttulo5Char">
    <w:name w:val="Título 5 Char"/>
    <w:basedOn w:val="Fontepargpadro"/>
    <w:link w:val="Ttulo5"/>
    <w:rsid w:val="005247EB"/>
    <w:rPr>
      <w:rFonts w:ascii="Tahoma" w:eastAsia="Times New Roman" w:hAnsi="Tahoma" w:cs="Times New Roman"/>
      <w:sz w:val="30"/>
      <w:szCs w:val="20"/>
      <w:lang w:eastAsia="pt-BR"/>
    </w:rPr>
  </w:style>
  <w:style w:type="paragraph" w:styleId="Corpodetexto2">
    <w:name w:val="Body Text 2"/>
    <w:basedOn w:val="Normal"/>
    <w:link w:val="Corpodetexto2Char"/>
    <w:rsid w:val="005247EB"/>
    <w:pPr>
      <w:jc w:val="both"/>
    </w:pPr>
    <w:rPr>
      <w:rFonts w:ascii="Century Gothic" w:hAnsi="Century Gothic"/>
      <w:sz w:val="29"/>
    </w:rPr>
  </w:style>
  <w:style w:type="character" w:customStyle="1" w:styleId="Corpodetexto2Char">
    <w:name w:val="Corpo de texto 2 Char"/>
    <w:basedOn w:val="Fontepargpadro"/>
    <w:link w:val="Corpodetexto2"/>
    <w:rsid w:val="005247EB"/>
    <w:rPr>
      <w:rFonts w:ascii="Century Gothic" w:eastAsia="Times New Roman" w:hAnsi="Century Gothic" w:cs="Times New Roman"/>
      <w:sz w:val="29"/>
      <w:szCs w:val="20"/>
      <w:lang w:eastAsia="pt-BR"/>
    </w:rPr>
  </w:style>
  <w:style w:type="paragraph" w:styleId="PargrafodaLista">
    <w:name w:val="List Paragraph"/>
    <w:basedOn w:val="Normal"/>
    <w:uiPriority w:val="34"/>
    <w:qFormat/>
    <w:rsid w:val="00EF5505"/>
    <w:pPr>
      <w:ind w:left="720"/>
      <w:contextualSpacing/>
    </w:pPr>
  </w:style>
  <w:style w:type="character" w:customStyle="1" w:styleId="Ttulo4Char">
    <w:name w:val="Título 4 Char"/>
    <w:basedOn w:val="Fontepargpadro"/>
    <w:link w:val="Ttulo4"/>
    <w:uiPriority w:val="9"/>
    <w:rsid w:val="00F1020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157F9"/>
    <w:pPr>
      <w:spacing w:before="100" w:beforeAutospacing="1" w:after="100" w:afterAutospacing="1"/>
    </w:pPr>
    <w:rPr>
      <w:sz w:val="24"/>
      <w:szCs w:val="24"/>
    </w:rPr>
  </w:style>
  <w:style w:type="character" w:styleId="Forte">
    <w:name w:val="Strong"/>
    <w:basedOn w:val="Fontepargpadro"/>
    <w:uiPriority w:val="22"/>
    <w:qFormat/>
    <w:rsid w:val="007157F9"/>
    <w:rPr>
      <w:b/>
      <w:bCs/>
    </w:rPr>
  </w:style>
  <w:style w:type="paragraph" w:customStyle="1" w:styleId="xmsonormal">
    <w:name w:val="x_msonormal"/>
    <w:basedOn w:val="Normal"/>
    <w:rsid w:val="007157F9"/>
    <w:pPr>
      <w:spacing w:before="100" w:beforeAutospacing="1" w:after="100" w:afterAutospacing="1"/>
    </w:pPr>
    <w:rPr>
      <w:sz w:val="24"/>
      <w:szCs w:val="24"/>
    </w:rPr>
  </w:style>
  <w:style w:type="paragraph" w:styleId="SemEspaamento">
    <w:name w:val="No Spacing"/>
    <w:uiPriority w:val="1"/>
    <w:qFormat/>
    <w:rsid w:val="00C24A60"/>
    <w:pPr>
      <w:spacing w:after="0" w:line="240" w:lineRule="auto"/>
    </w:pPr>
    <w:rPr>
      <w:rFonts w:ascii="Times New Roman" w:eastAsia="Times New Roman" w:hAnsi="Times New Roman" w:cs="Times New Roman"/>
      <w:sz w:val="20"/>
      <w:szCs w:val="20"/>
      <w:lang w:eastAsia="pt-BR"/>
    </w:rPr>
  </w:style>
  <w:style w:type="character" w:styleId="Nmerodelinha">
    <w:name w:val="line number"/>
    <w:basedOn w:val="Fontepargpadro"/>
    <w:uiPriority w:val="99"/>
    <w:semiHidden/>
    <w:unhideWhenUsed/>
    <w:rsid w:val="001E4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EB"/>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uiPriority w:val="9"/>
    <w:unhideWhenUsed/>
    <w:qFormat/>
    <w:rsid w:val="00F1020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har"/>
    <w:qFormat/>
    <w:rsid w:val="005247EB"/>
    <w:pPr>
      <w:keepNext/>
      <w:jc w:val="center"/>
      <w:outlineLvl w:val="4"/>
    </w:pPr>
    <w:rPr>
      <w:rFonts w:ascii="Tahoma" w:hAnsi="Tahoma"/>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415D1"/>
    <w:rPr>
      <w:rFonts w:ascii="Tahoma" w:hAnsi="Tahoma" w:cs="Tahoma"/>
      <w:sz w:val="16"/>
      <w:szCs w:val="16"/>
    </w:rPr>
  </w:style>
  <w:style w:type="character" w:customStyle="1" w:styleId="TextodebaloChar">
    <w:name w:val="Texto de balão Char"/>
    <w:basedOn w:val="Fontepargpadro"/>
    <w:link w:val="Textodebalo"/>
    <w:uiPriority w:val="99"/>
    <w:semiHidden/>
    <w:rsid w:val="00A415D1"/>
    <w:rPr>
      <w:rFonts w:ascii="Tahoma" w:hAnsi="Tahoma" w:cs="Tahoma"/>
      <w:sz w:val="16"/>
      <w:szCs w:val="16"/>
    </w:rPr>
  </w:style>
  <w:style w:type="paragraph" w:styleId="Cabealho">
    <w:name w:val="header"/>
    <w:basedOn w:val="Normal"/>
    <w:link w:val="CabealhoChar"/>
    <w:uiPriority w:val="99"/>
    <w:unhideWhenUsed/>
    <w:rsid w:val="00EA0A96"/>
    <w:pPr>
      <w:tabs>
        <w:tab w:val="center" w:pos="4252"/>
        <w:tab w:val="right" w:pos="8504"/>
      </w:tabs>
    </w:pPr>
  </w:style>
  <w:style w:type="character" w:customStyle="1" w:styleId="CabealhoChar">
    <w:name w:val="Cabeçalho Char"/>
    <w:basedOn w:val="Fontepargpadro"/>
    <w:link w:val="Cabealho"/>
    <w:uiPriority w:val="99"/>
    <w:rsid w:val="00EA0A96"/>
  </w:style>
  <w:style w:type="paragraph" w:styleId="Rodap">
    <w:name w:val="footer"/>
    <w:basedOn w:val="Normal"/>
    <w:link w:val="RodapChar"/>
    <w:uiPriority w:val="99"/>
    <w:unhideWhenUsed/>
    <w:rsid w:val="00EA0A96"/>
    <w:pPr>
      <w:tabs>
        <w:tab w:val="center" w:pos="4252"/>
        <w:tab w:val="right" w:pos="8504"/>
      </w:tabs>
    </w:pPr>
  </w:style>
  <w:style w:type="character" w:customStyle="1" w:styleId="RodapChar">
    <w:name w:val="Rodapé Char"/>
    <w:basedOn w:val="Fontepargpadro"/>
    <w:link w:val="Rodap"/>
    <w:uiPriority w:val="99"/>
    <w:rsid w:val="00EA0A96"/>
  </w:style>
  <w:style w:type="character" w:customStyle="1" w:styleId="Ttulo5Char">
    <w:name w:val="Título 5 Char"/>
    <w:basedOn w:val="Fontepargpadro"/>
    <w:link w:val="Ttulo5"/>
    <w:rsid w:val="005247EB"/>
    <w:rPr>
      <w:rFonts w:ascii="Tahoma" w:eastAsia="Times New Roman" w:hAnsi="Tahoma" w:cs="Times New Roman"/>
      <w:sz w:val="30"/>
      <w:szCs w:val="20"/>
      <w:lang w:eastAsia="pt-BR"/>
    </w:rPr>
  </w:style>
  <w:style w:type="paragraph" w:styleId="Corpodetexto2">
    <w:name w:val="Body Text 2"/>
    <w:basedOn w:val="Normal"/>
    <w:link w:val="Corpodetexto2Char"/>
    <w:rsid w:val="005247EB"/>
    <w:pPr>
      <w:jc w:val="both"/>
    </w:pPr>
    <w:rPr>
      <w:rFonts w:ascii="Century Gothic" w:hAnsi="Century Gothic"/>
      <w:sz w:val="29"/>
    </w:rPr>
  </w:style>
  <w:style w:type="character" w:customStyle="1" w:styleId="Corpodetexto2Char">
    <w:name w:val="Corpo de texto 2 Char"/>
    <w:basedOn w:val="Fontepargpadro"/>
    <w:link w:val="Corpodetexto2"/>
    <w:rsid w:val="005247EB"/>
    <w:rPr>
      <w:rFonts w:ascii="Century Gothic" w:eastAsia="Times New Roman" w:hAnsi="Century Gothic" w:cs="Times New Roman"/>
      <w:sz w:val="29"/>
      <w:szCs w:val="20"/>
      <w:lang w:eastAsia="pt-BR"/>
    </w:rPr>
  </w:style>
  <w:style w:type="paragraph" w:styleId="PargrafodaLista">
    <w:name w:val="List Paragraph"/>
    <w:basedOn w:val="Normal"/>
    <w:uiPriority w:val="34"/>
    <w:qFormat/>
    <w:rsid w:val="00EF5505"/>
    <w:pPr>
      <w:ind w:left="720"/>
      <w:contextualSpacing/>
    </w:pPr>
  </w:style>
  <w:style w:type="character" w:customStyle="1" w:styleId="Ttulo4Char">
    <w:name w:val="Título 4 Char"/>
    <w:basedOn w:val="Fontepargpadro"/>
    <w:link w:val="Ttulo4"/>
    <w:uiPriority w:val="9"/>
    <w:rsid w:val="00F1020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157F9"/>
    <w:pPr>
      <w:spacing w:before="100" w:beforeAutospacing="1" w:after="100" w:afterAutospacing="1"/>
    </w:pPr>
    <w:rPr>
      <w:sz w:val="24"/>
      <w:szCs w:val="24"/>
    </w:rPr>
  </w:style>
  <w:style w:type="character" w:styleId="Forte">
    <w:name w:val="Strong"/>
    <w:basedOn w:val="Fontepargpadro"/>
    <w:uiPriority w:val="22"/>
    <w:qFormat/>
    <w:rsid w:val="007157F9"/>
    <w:rPr>
      <w:b/>
      <w:bCs/>
    </w:rPr>
  </w:style>
  <w:style w:type="paragraph" w:customStyle="1" w:styleId="xmsonormal">
    <w:name w:val="x_msonormal"/>
    <w:basedOn w:val="Normal"/>
    <w:rsid w:val="007157F9"/>
    <w:pPr>
      <w:spacing w:before="100" w:beforeAutospacing="1" w:after="100" w:afterAutospacing="1"/>
    </w:pPr>
    <w:rPr>
      <w:sz w:val="24"/>
      <w:szCs w:val="24"/>
    </w:rPr>
  </w:style>
  <w:style w:type="paragraph" w:styleId="SemEspaamento">
    <w:name w:val="No Spacing"/>
    <w:uiPriority w:val="1"/>
    <w:qFormat/>
    <w:rsid w:val="00C24A60"/>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60832821">
      <w:bodyDiv w:val="1"/>
      <w:marLeft w:val="0"/>
      <w:marRight w:val="0"/>
      <w:marTop w:val="0"/>
      <w:marBottom w:val="0"/>
      <w:divBdr>
        <w:top w:val="none" w:sz="0" w:space="0" w:color="auto"/>
        <w:left w:val="none" w:sz="0" w:space="0" w:color="auto"/>
        <w:bottom w:val="none" w:sz="0" w:space="0" w:color="auto"/>
        <w:right w:val="none" w:sz="0" w:space="0" w:color="auto"/>
      </w:divBdr>
    </w:div>
    <w:div w:id="73224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6DFA-767D-4D22-B897-062E6F9E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5305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Renata</cp:lastModifiedBy>
  <cp:revision>2</cp:revision>
  <cp:lastPrinted>2022-10-13T13:37:00Z</cp:lastPrinted>
  <dcterms:created xsi:type="dcterms:W3CDTF">2023-04-10T18:04:00Z</dcterms:created>
  <dcterms:modified xsi:type="dcterms:W3CDTF">2023-04-10T18:04:00Z</dcterms:modified>
</cp:coreProperties>
</file>