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1BC" w:rsidRDefault="004651BC" w:rsidP="00EF71DA">
      <w:pPr>
        <w:jc w:val="center"/>
        <w:rPr>
          <w:b/>
        </w:rPr>
      </w:pPr>
    </w:p>
    <w:p w:rsidR="004651BC" w:rsidRDefault="004651BC" w:rsidP="00EF71DA">
      <w:pPr>
        <w:jc w:val="center"/>
        <w:rPr>
          <w:b/>
        </w:rPr>
      </w:pPr>
    </w:p>
    <w:p w:rsidR="004651BC" w:rsidRDefault="004651BC" w:rsidP="004651BC">
      <w:pPr>
        <w:pStyle w:val="Corpodetexto"/>
        <w:spacing w:before="188" w:line="360" w:lineRule="auto"/>
        <w:jc w:val="both"/>
        <w:rPr>
          <w:sz w:val="24"/>
          <w:szCs w:val="24"/>
        </w:rPr>
      </w:pPr>
      <w:r w:rsidRPr="00BA27DA">
        <w:rPr>
          <w:sz w:val="24"/>
          <w:szCs w:val="24"/>
        </w:rPr>
        <w:t xml:space="preserve">O Conselho Municipal dos Direitos da Criança e do Adolescente de Jaciara - CMDCA, </w:t>
      </w:r>
      <w:r>
        <w:rPr>
          <w:sz w:val="24"/>
          <w:szCs w:val="24"/>
        </w:rPr>
        <w:t>no uso de suas atribuições legais, considerando o disposto no art. 132 e 139 do Estatuto da Criança e do Adolescente (Lei Federal n. 8</w:t>
      </w:r>
      <w:r w:rsidR="009C48A3">
        <w:rPr>
          <w:sz w:val="24"/>
          <w:szCs w:val="24"/>
        </w:rPr>
        <w:t>.</w:t>
      </w:r>
      <w:r>
        <w:rPr>
          <w:sz w:val="24"/>
          <w:szCs w:val="24"/>
        </w:rPr>
        <w:t xml:space="preserve">069/1990) na Resolução n. 231/2022 do Conselho Nacional do Direitos da Criança e do Adolescente (Conanda) e na Lei Municipal </w:t>
      </w:r>
      <w:r w:rsidRPr="00BA27DA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Pr="00BA27DA">
        <w:rPr>
          <w:sz w:val="24"/>
          <w:szCs w:val="24"/>
        </w:rPr>
        <w:t xml:space="preserve"> 1.180/2009 e 16/2023, </w:t>
      </w:r>
      <w:r>
        <w:rPr>
          <w:sz w:val="24"/>
          <w:szCs w:val="24"/>
        </w:rPr>
        <w:t xml:space="preserve">considerando o </w:t>
      </w:r>
      <w:r w:rsidRPr="00335C4E">
        <w:rPr>
          <w:bCs/>
          <w:sz w:val="24"/>
          <w:szCs w:val="24"/>
        </w:rPr>
        <w:t>Processo de Escolha do Membros do Conselho Tutelar de Jaciara</w:t>
      </w:r>
      <w:r w:rsidRPr="00335C4E">
        <w:rPr>
          <w:sz w:val="24"/>
          <w:szCs w:val="24"/>
        </w:rPr>
        <w:t xml:space="preserve"> </w:t>
      </w:r>
      <w:r w:rsidRPr="00335C4E">
        <w:rPr>
          <w:bCs/>
          <w:sz w:val="24"/>
          <w:szCs w:val="24"/>
        </w:rPr>
        <w:t>para o quadriênio 2024-2028</w:t>
      </w:r>
      <w:r w:rsidRPr="00335C4E">
        <w:rPr>
          <w:sz w:val="24"/>
          <w:szCs w:val="24"/>
        </w:rPr>
        <w:t>,</w:t>
      </w:r>
      <w:r>
        <w:rPr>
          <w:sz w:val="24"/>
          <w:szCs w:val="24"/>
        </w:rPr>
        <w:t xml:space="preserve"> o CMDCA</w:t>
      </w:r>
      <w:r w:rsidR="009C48A3">
        <w:rPr>
          <w:sz w:val="24"/>
          <w:szCs w:val="24"/>
        </w:rPr>
        <w:t xml:space="preserve"> publica:</w:t>
      </w:r>
    </w:p>
    <w:p w:rsidR="004651BC" w:rsidRDefault="004651BC" w:rsidP="00EF71DA">
      <w:pPr>
        <w:jc w:val="center"/>
        <w:rPr>
          <w:b/>
        </w:rPr>
      </w:pPr>
    </w:p>
    <w:p w:rsidR="00E15CD3" w:rsidRPr="009C48A3" w:rsidRDefault="00EF71DA" w:rsidP="00EF71DA">
      <w:pPr>
        <w:jc w:val="center"/>
        <w:rPr>
          <w:rFonts w:ascii="Arial" w:hAnsi="Arial" w:cs="Arial"/>
          <w:b/>
          <w:sz w:val="24"/>
          <w:szCs w:val="24"/>
        </w:rPr>
      </w:pPr>
      <w:r w:rsidRPr="009C48A3">
        <w:rPr>
          <w:rFonts w:ascii="Arial" w:hAnsi="Arial" w:cs="Arial"/>
          <w:b/>
          <w:sz w:val="24"/>
          <w:szCs w:val="24"/>
        </w:rPr>
        <w:t xml:space="preserve">RELAÇÃO DE ESCRITOS </w:t>
      </w:r>
    </w:p>
    <w:p w:rsidR="00EF71DA" w:rsidRDefault="00EF71DA" w:rsidP="00EF71DA">
      <w:pPr>
        <w:jc w:val="center"/>
        <w:rPr>
          <w:rFonts w:ascii="Arial" w:hAnsi="Arial" w:cs="Arial"/>
          <w:b/>
          <w:sz w:val="24"/>
          <w:szCs w:val="24"/>
        </w:rPr>
      </w:pPr>
      <w:r w:rsidRPr="009C48A3">
        <w:rPr>
          <w:rFonts w:ascii="Arial" w:hAnsi="Arial" w:cs="Arial"/>
          <w:b/>
          <w:sz w:val="24"/>
          <w:szCs w:val="24"/>
        </w:rPr>
        <w:t>ELEIÇÃO CONSELHO TUTELAR QUADRIÉNIO 2024/2027</w:t>
      </w:r>
    </w:p>
    <w:p w:rsidR="008A357F" w:rsidRPr="009C48A3" w:rsidRDefault="008A357F" w:rsidP="00EF71DA">
      <w:pPr>
        <w:jc w:val="center"/>
        <w:rPr>
          <w:rFonts w:ascii="Arial" w:hAnsi="Arial" w:cs="Arial"/>
          <w:b/>
          <w:sz w:val="24"/>
          <w:szCs w:val="24"/>
        </w:rPr>
      </w:pP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ANDREIA RODRIGUES DOS SANTOS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MARI</w:t>
      </w:r>
      <w:r w:rsidR="00B82404">
        <w:rPr>
          <w:rFonts w:ascii="Arial" w:hAnsi="Arial" w:cs="Arial"/>
          <w:sz w:val="24"/>
          <w:szCs w:val="24"/>
        </w:rPr>
        <w:t>S</w:t>
      </w:r>
      <w:r w:rsidRPr="008A357F">
        <w:rPr>
          <w:rFonts w:ascii="Arial" w:hAnsi="Arial" w:cs="Arial"/>
          <w:sz w:val="24"/>
          <w:szCs w:val="24"/>
        </w:rPr>
        <w:t>A PEREIRA LIMA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AYLA PRISCILA MAGNY ALMEIDA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SOLANGE MOREIRA MARTINS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WILSON WALDILSON BOAVENTURA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 xml:space="preserve">ELIANE </w:t>
      </w:r>
      <w:r w:rsidR="00712BFA" w:rsidRPr="008A357F">
        <w:rPr>
          <w:rFonts w:ascii="Arial" w:hAnsi="Arial" w:cs="Arial"/>
          <w:sz w:val="24"/>
          <w:szCs w:val="24"/>
        </w:rPr>
        <w:t>MEZARI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 xml:space="preserve">CLEONICE RODRIGUES DE SOUZA DE CARVALHO </w:t>
      </w:r>
    </w:p>
    <w:p w:rsidR="00EF71DA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SONIA MARA LEITE BARBOSA</w:t>
      </w:r>
    </w:p>
    <w:p w:rsidR="009C48A3" w:rsidRPr="008A357F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>ELIANE DE JESUS DIAS DOS SANTOS</w:t>
      </w:r>
    </w:p>
    <w:p w:rsidR="00EF71DA" w:rsidRDefault="00EF71DA" w:rsidP="008A357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357F">
        <w:rPr>
          <w:rFonts w:ascii="Arial" w:hAnsi="Arial" w:cs="Arial"/>
          <w:sz w:val="24"/>
          <w:szCs w:val="24"/>
        </w:rPr>
        <w:t xml:space="preserve">ALINE DE AREIA OLIVEIRA </w:t>
      </w:r>
    </w:p>
    <w:p w:rsidR="00065300" w:rsidRDefault="00065300" w:rsidP="00065300">
      <w:pPr>
        <w:rPr>
          <w:rFonts w:ascii="Arial" w:hAnsi="Arial" w:cs="Arial"/>
          <w:sz w:val="24"/>
          <w:szCs w:val="24"/>
        </w:rPr>
      </w:pPr>
    </w:p>
    <w:p w:rsidR="00065300" w:rsidRDefault="00065300" w:rsidP="00065300">
      <w:pPr>
        <w:rPr>
          <w:rFonts w:ascii="Arial" w:hAnsi="Arial" w:cs="Arial"/>
          <w:sz w:val="24"/>
          <w:szCs w:val="24"/>
        </w:rPr>
      </w:pPr>
    </w:p>
    <w:p w:rsidR="00065300" w:rsidRDefault="00065300" w:rsidP="00065300">
      <w:pPr>
        <w:jc w:val="right"/>
        <w:rPr>
          <w:rFonts w:ascii="Arial" w:hAnsi="Arial" w:cs="Arial"/>
          <w:sz w:val="24"/>
          <w:szCs w:val="24"/>
        </w:rPr>
      </w:pPr>
      <w:r w:rsidRPr="00065300">
        <w:rPr>
          <w:rFonts w:ascii="Arial" w:hAnsi="Arial" w:cs="Arial"/>
          <w:sz w:val="24"/>
          <w:szCs w:val="24"/>
        </w:rPr>
        <w:t xml:space="preserve">Jaciara, </w:t>
      </w:r>
      <w:r>
        <w:rPr>
          <w:rFonts w:ascii="Arial" w:hAnsi="Arial" w:cs="Arial"/>
          <w:sz w:val="24"/>
          <w:szCs w:val="24"/>
        </w:rPr>
        <w:t>20</w:t>
      </w:r>
      <w:r w:rsidRPr="00065300">
        <w:rPr>
          <w:rFonts w:ascii="Arial" w:hAnsi="Arial" w:cs="Arial"/>
          <w:sz w:val="24"/>
          <w:szCs w:val="24"/>
        </w:rPr>
        <w:t xml:space="preserve"> de junho de 2023</w:t>
      </w:r>
    </w:p>
    <w:p w:rsidR="00065300" w:rsidRPr="00065300" w:rsidRDefault="00065300" w:rsidP="00065300">
      <w:pPr>
        <w:jc w:val="right"/>
        <w:rPr>
          <w:rFonts w:ascii="Arial" w:hAnsi="Arial" w:cs="Arial"/>
          <w:sz w:val="24"/>
          <w:szCs w:val="24"/>
        </w:rPr>
      </w:pPr>
    </w:p>
    <w:p w:rsidR="00065300" w:rsidRPr="00065300" w:rsidRDefault="00065300" w:rsidP="00065300">
      <w:pPr>
        <w:jc w:val="center"/>
        <w:rPr>
          <w:rFonts w:ascii="Arial" w:hAnsi="Arial" w:cs="Arial"/>
          <w:sz w:val="24"/>
          <w:szCs w:val="24"/>
        </w:rPr>
      </w:pPr>
      <w:r w:rsidRPr="00065300">
        <w:rPr>
          <w:rFonts w:ascii="Arial" w:hAnsi="Arial" w:cs="Arial"/>
          <w:sz w:val="24"/>
          <w:szCs w:val="24"/>
        </w:rPr>
        <w:t>___________________________________</w:t>
      </w:r>
    </w:p>
    <w:p w:rsidR="00065300" w:rsidRPr="00065300" w:rsidRDefault="00065300" w:rsidP="00065300">
      <w:pPr>
        <w:jc w:val="center"/>
        <w:rPr>
          <w:rFonts w:ascii="Arial" w:hAnsi="Arial" w:cs="Arial"/>
          <w:sz w:val="24"/>
          <w:szCs w:val="24"/>
        </w:rPr>
      </w:pPr>
      <w:r w:rsidRPr="00065300">
        <w:rPr>
          <w:rFonts w:ascii="Arial" w:hAnsi="Arial" w:cs="Arial"/>
          <w:sz w:val="24"/>
          <w:szCs w:val="24"/>
        </w:rPr>
        <w:t xml:space="preserve">Ester </w:t>
      </w:r>
      <w:proofErr w:type="spellStart"/>
      <w:r w:rsidRPr="00065300">
        <w:rPr>
          <w:rFonts w:ascii="Arial" w:hAnsi="Arial" w:cs="Arial"/>
          <w:sz w:val="24"/>
          <w:szCs w:val="24"/>
        </w:rPr>
        <w:t>Shuenquener</w:t>
      </w:r>
      <w:proofErr w:type="spellEnd"/>
    </w:p>
    <w:p w:rsidR="00065300" w:rsidRPr="00065300" w:rsidRDefault="00065300" w:rsidP="00065300">
      <w:pPr>
        <w:jc w:val="center"/>
        <w:rPr>
          <w:rFonts w:ascii="Arial" w:hAnsi="Arial" w:cs="Arial"/>
          <w:sz w:val="24"/>
          <w:szCs w:val="24"/>
        </w:rPr>
      </w:pPr>
      <w:r w:rsidRPr="00065300">
        <w:rPr>
          <w:rFonts w:ascii="Arial" w:hAnsi="Arial" w:cs="Arial"/>
          <w:sz w:val="24"/>
          <w:szCs w:val="24"/>
        </w:rPr>
        <w:t>Presidente do CMDCA</w:t>
      </w:r>
    </w:p>
    <w:p w:rsidR="00065300" w:rsidRPr="00065300" w:rsidRDefault="00065300" w:rsidP="00065300">
      <w:pPr>
        <w:jc w:val="center"/>
        <w:rPr>
          <w:rFonts w:ascii="Arial" w:hAnsi="Arial" w:cs="Arial"/>
          <w:sz w:val="24"/>
          <w:szCs w:val="24"/>
        </w:rPr>
      </w:pPr>
      <w:r w:rsidRPr="00065300">
        <w:rPr>
          <w:rFonts w:ascii="Arial" w:hAnsi="Arial" w:cs="Arial"/>
          <w:sz w:val="24"/>
          <w:szCs w:val="24"/>
        </w:rPr>
        <w:t>Jaciara/MT</w:t>
      </w:r>
    </w:p>
    <w:p w:rsidR="00EF71DA" w:rsidRPr="009C48A3" w:rsidRDefault="00EF71DA" w:rsidP="009C48A3">
      <w:pPr>
        <w:rPr>
          <w:rFonts w:ascii="Arial" w:hAnsi="Arial" w:cs="Arial"/>
          <w:sz w:val="24"/>
          <w:szCs w:val="24"/>
        </w:rPr>
      </w:pPr>
    </w:p>
    <w:sectPr w:rsidR="00EF71DA" w:rsidRPr="009C48A3" w:rsidSect="00EF71DA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559A" w:rsidRDefault="0021559A" w:rsidP="00EF71DA">
      <w:pPr>
        <w:spacing w:after="0" w:line="240" w:lineRule="auto"/>
      </w:pPr>
      <w:r>
        <w:separator/>
      </w:r>
    </w:p>
  </w:endnote>
  <w:endnote w:type="continuationSeparator" w:id="0">
    <w:p w:rsidR="0021559A" w:rsidRDefault="0021559A" w:rsidP="00EF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559A" w:rsidRDefault="0021559A" w:rsidP="00EF71DA">
      <w:pPr>
        <w:spacing w:after="0" w:line="240" w:lineRule="auto"/>
      </w:pPr>
      <w:r>
        <w:separator/>
      </w:r>
    </w:p>
  </w:footnote>
  <w:footnote w:type="continuationSeparator" w:id="0">
    <w:p w:rsidR="0021559A" w:rsidRDefault="0021559A" w:rsidP="00EF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71DA" w:rsidRDefault="00EF71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1653337</wp:posOffset>
          </wp:positionH>
          <wp:positionV relativeFrom="paragraph">
            <wp:posOffset>62613</wp:posOffset>
          </wp:positionV>
          <wp:extent cx="2194547" cy="1062690"/>
          <wp:effectExtent l="0" t="0" r="0" b="444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668" cy="1065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6F96"/>
    <w:multiLevelType w:val="hybridMultilevel"/>
    <w:tmpl w:val="70947190"/>
    <w:lvl w:ilvl="0" w:tplc="2286D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A"/>
    <w:rsid w:val="00065300"/>
    <w:rsid w:val="0021559A"/>
    <w:rsid w:val="003819F0"/>
    <w:rsid w:val="003E1D21"/>
    <w:rsid w:val="004651BC"/>
    <w:rsid w:val="00712BFA"/>
    <w:rsid w:val="008A357F"/>
    <w:rsid w:val="009C48A3"/>
    <w:rsid w:val="00A427A4"/>
    <w:rsid w:val="00AC407B"/>
    <w:rsid w:val="00B82404"/>
    <w:rsid w:val="00B86A78"/>
    <w:rsid w:val="00DD0F32"/>
    <w:rsid w:val="00EE5229"/>
    <w:rsid w:val="00EF71DA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DB3CF4-F79A-4BAF-8CC6-E9BFE1CC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1DA"/>
  </w:style>
  <w:style w:type="paragraph" w:styleId="Rodap">
    <w:name w:val="footer"/>
    <w:basedOn w:val="Normal"/>
    <w:link w:val="RodapChar"/>
    <w:uiPriority w:val="99"/>
    <w:unhideWhenUsed/>
    <w:rsid w:val="00EF7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1DA"/>
  </w:style>
  <w:style w:type="paragraph" w:styleId="Textodebalo">
    <w:name w:val="Balloon Text"/>
    <w:basedOn w:val="Normal"/>
    <w:link w:val="TextodebaloChar"/>
    <w:uiPriority w:val="99"/>
    <w:semiHidden/>
    <w:unhideWhenUsed/>
    <w:rsid w:val="00B8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A7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651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51BC"/>
    <w:rPr>
      <w:rFonts w:ascii="Arial" w:eastAsia="Arial" w:hAnsi="Arial" w:cs="Arial"/>
      <w:sz w:val="27"/>
      <w:szCs w:val="27"/>
      <w:lang w:val="pt-PT"/>
    </w:rPr>
  </w:style>
  <w:style w:type="paragraph" w:styleId="PargrafodaLista">
    <w:name w:val="List Paragraph"/>
    <w:basedOn w:val="Normal"/>
    <w:uiPriority w:val="34"/>
    <w:qFormat/>
    <w:rsid w:val="008A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Smec</cp:lastModifiedBy>
  <cp:revision>2</cp:revision>
  <cp:lastPrinted>2023-06-20T18:26:00Z</cp:lastPrinted>
  <dcterms:created xsi:type="dcterms:W3CDTF">2023-06-20T18:38:00Z</dcterms:created>
  <dcterms:modified xsi:type="dcterms:W3CDTF">2023-06-20T18:38:00Z</dcterms:modified>
</cp:coreProperties>
</file>