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7F70DD">
        <w:rPr>
          <w:b/>
          <w:bCs/>
          <w:sz w:val="28"/>
          <w:szCs w:val="28"/>
        </w:rPr>
        <w:t>BEATRIZ MARIN DE OLIVEIRA NASCIMENTO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>Auto de infração nº 0</w:t>
      </w:r>
      <w:r w:rsidR="007F70DD">
        <w:rPr>
          <w:b/>
          <w:bCs/>
          <w:sz w:val="28"/>
          <w:szCs w:val="28"/>
        </w:rPr>
        <w:t>86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>
        <w:rPr>
          <w:b/>
          <w:bCs/>
          <w:sz w:val="28"/>
          <w:szCs w:val="28"/>
        </w:rPr>
        <w:t>2</w:t>
      </w:r>
      <w:r w:rsidR="007F70DD">
        <w:rPr>
          <w:b/>
          <w:bCs/>
          <w:sz w:val="28"/>
          <w:szCs w:val="28"/>
        </w:rPr>
        <w:t>5 Lote 0</w:t>
      </w:r>
      <w:bookmarkStart w:id="0" w:name="_GoBack"/>
      <w:bookmarkEnd w:id="0"/>
      <w:r w:rsidRPr="00CC70B6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7F70DD"/>
    <w:rsid w:val="00C93F2C"/>
    <w:rsid w:val="00C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2019-11-25T15:57:00Z</dcterms:created>
  <dcterms:modified xsi:type="dcterms:W3CDTF">2019-11-25T15:57:00Z</dcterms:modified>
</cp:coreProperties>
</file>