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1160909C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proofErr w:type="spellStart"/>
      <w:r w:rsidR="003432E0">
        <w:rPr>
          <w:rFonts w:ascii="Arial" w:hAnsi="Arial" w:cs="Arial"/>
          <w:b/>
          <w:bCs/>
          <w:sz w:val="24"/>
          <w:szCs w:val="24"/>
        </w:rPr>
        <w:t>Nercidio</w:t>
      </w:r>
      <w:proofErr w:type="spellEnd"/>
      <w:r w:rsidR="003432E0">
        <w:rPr>
          <w:rFonts w:ascii="Arial" w:hAnsi="Arial" w:cs="Arial"/>
          <w:b/>
          <w:bCs/>
          <w:sz w:val="24"/>
          <w:szCs w:val="24"/>
        </w:rPr>
        <w:t xml:space="preserve"> Lourenço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>Rua Tabajara</w:t>
      </w:r>
      <w:r w:rsidR="00902000">
        <w:rPr>
          <w:rFonts w:ascii="Calibri" w:hAnsi="Calibri" w:cs="Calibri"/>
          <w:b/>
          <w:bCs/>
          <w:sz w:val="24"/>
          <w:szCs w:val="24"/>
        </w:rPr>
        <w:t xml:space="preserve"> nº </w:t>
      </w:r>
      <w:r w:rsidR="003432E0">
        <w:rPr>
          <w:rFonts w:ascii="Calibri" w:hAnsi="Calibri" w:cs="Calibri"/>
          <w:b/>
          <w:bCs/>
          <w:sz w:val="24"/>
          <w:szCs w:val="24"/>
        </w:rPr>
        <w:t>94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3432E0">
        <w:rPr>
          <w:rFonts w:ascii="Calibri" w:hAnsi="Calibri" w:cs="Calibri"/>
          <w:b/>
          <w:bCs/>
          <w:sz w:val="24"/>
          <w:szCs w:val="24"/>
        </w:rPr>
        <w:t>208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3432E0">
        <w:rPr>
          <w:rFonts w:ascii="Calibri" w:hAnsi="Calibri" w:cs="Calibri"/>
          <w:b/>
          <w:bCs/>
          <w:sz w:val="24"/>
          <w:szCs w:val="24"/>
        </w:rPr>
        <w:t>08 A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700294"/>
    <w:rsid w:val="007146CA"/>
    <w:rsid w:val="00876AE9"/>
    <w:rsid w:val="00902000"/>
    <w:rsid w:val="00A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2020-10-26T11:49:00Z</dcterms:created>
  <dcterms:modified xsi:type="dcterms:W3CDTF">2020-10-26T11:49:00Z</dcterms:modified>
</cp:coreProperties>
</file>